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83519" w:rsidR="00126945" w:rsidP="00D5602D" w:rsidRDefault="00D5602D" w14:paraId="5768BDB8" w14:textId="1F48D3CE">
      <w:pPr>
        <w:pStyle w:val="ListParagraph"/>
        <w:numPr>
          <w:ilvl w:val="0"/>
          <w:numId w:val="1"/>
        </w:numPr>
        <w:ind w:left="1080"/>
        <w:rPr>
          <w:rFonts w:ascii="Times New Roman" w:hAnsi="Times New Roman" w:cs="Times New Roman"/>
          <w:b/>
          <w:bCs/>
          <w:sz w:val="24"/>
          <w:szCs w:val="24"/>
        </w:rPr>
      </w:pPr>
      <w:r w:rsidRPr="00683519">
        <w:rPr>
          <w:rFonts w:ascii="Times New Roman" w:hAnsi="Times New Roman" w:cs="Times New Roman"/>
          <w:b/>
          <w:bCs/>
          <w:sz w:val="24"/>
          <w:szCs w:val="24"/>
        </w:rPr>
        <w:t>Summary:</w:t>
      </w:r>
    </w:p>
    <w:p w:rsidRPr="000D05A0" w:rsidR="00D5602D" w:rsidP="00D5602D" w:rsidRDefault="00D5602D" w14:paraId="480910F4" w14:textId="7C99D4D6">
      <w:pPr>
        <w:pStyle w:val="ListParagraph"/>
        <w:ind w:left="360"/>
        <w:rPr>
          <w:rFonts w:ascii="Times New Roman" w:hAnsi="Times New Roman" w:cs="Times New Roman"/>
          <w:sz w:val="24"/>
          <w:szCs w:val="24"/>
        </w:rPr>
      </w:pPr>
    </w:p>
    <w:p w:rsidRPr="000D05A0" w:rsidR="000D7E11" w:rsidP="000D7E11" w:rsidRDefault="00D5602D" w14:paraId="3B12C917" w14:textId="7DA20476">
      <w:pPr>
        <w:pStyle w:val="ListParagraph"/>
        <w:ind w:left="0"/>
        <w:rPr>
          <w:rFonts w:ascii="Times New Roman" w:hAnsi="Times New Roman" w:cs="Times New Roman"/>
          <w:sz w:val="24"/>
          <w:szCs w:val="24"/>
        </w:rPr>
      </w:pPr>
      <w:r w:rsidRPr="000D05A0">
        <w:rPr>
          <w:rFonts w:ascii="Times New Roman" w:hAnsi="Times New Roman" w:cs="Times New Roman"/>
          <w:sz w:val="24"/>
          <w:szCs w:val="24"/>
        </w:rPr>
        <w:t xml:space="preserve">The road, named North Peak/Montara Mt. Road between Montara and Pacifica provides access to the primary critical communication infrastructure serving northern San Mateo County. </w:t>
      </w:r>
      <w:r w:rsidRPr="000D05A0" w:rsidR="000D7E11">
        <w:rPr>
          <w:rFonts w:ascii="Times New Roman" w:hAnsi="Times New Roman" w:cs="Times New Roman"/>
          <w:sz w:val="24"/>
          <w:szCs w:val="24"/>
        </w:rPr>
        <w:t xml:space="preserve">  It is currently </w:t>
      </w:r>
      <w:r w:rsidRPr="000D05A0" w:rsidR="00AB08B5">
        <w:rPr>
          <w:rFonts w:ascii="Times New Roman" w:hAnsi="Times New Roman" w:cs="Times New Roman"/>
          <w:sz w:val="24"/>
          <w:szCs w:val="24"/>
        </w:rPr>
        <w:t>degraded,</w:t>
      </w:r>
      <w:r w:rsidRPr="000D05A0" w:rsidR="000D7E11">
        <w:rPr>
          <w:rFonts w:ascii="Times New Roman" w:hAnsi="Times New Roman" w:cs="Times New Roman"/>
          <w:sz w:val="24"/>
          <w:szCs w:val="24"/>
        </w:rPr>
        <w:t xml:space="preserve"> and lack of access is a current threat to radio communications for public safety, utility emergency crews and multiple federal, </w:t>
      </w:r>
      <w:r w:rsidRPr="000D05A0" w:rsidR="00540DD0">
        <w:rPr>
          <w:rFonts w:ascii="Times New Roman" w:hAnsi="Times New Roman" w:cs="Times New Roman"/>
          <w:sz w:val="24"/>
          <w:szCs w:val="24"/>
        </w:rPr>
        <w:t>state,</w:t>
      </w:r>
      <w:r w:rsidRPr="000D05A0" w:rsidR="000D7E11">
        <w:rPr>
          <w:rFonts w:ascii="Times New Roman" w:hAnsi="Times New Roman" w:cs="Times New Roman"/>
          <w:sz w:val="24"/>
          <w:szCs w:val="24"/>
        </w:rPr>
        <w:t xml:space="preserve"> and local government agencies.</w:t>
      </w:r>
      <w:r w:rsidRPr="000D05A0">
        <w:rPr>
          <w:rFonts w:ascii="Times New Roman" w:hAnsi="Times New Roman" w:cs="Times New Roman"/>
          <w:sz w:val="24"/>
          <w:szCs w:val="24"/>
        </w:rPr>
        <w:t xml:space="preserve"> </w:t>
      </w:r>
      <w:r w:rsidRPr="000D05A0" w:rsidR="000D7E11">
        <w:rPr>
          <w:rFonts w:ascii="Times New Roman" w:hAnsi="Times New Roman" w:cs="Times New Roman"/>
          <w:sz w:val="24"/>
          <w:szCs w:val="24"/>
        </w:rPr>
        <w:t xml:space="preserve">Temporary loss of power has occurred at this site. Lack of access also interrupts, </w:t>
      </w:r>
      <w:r w:rsidRPr="000D05A0" w:rsidR="00540DD0">
        <w:rPr>
          <w:rFonts w:ascii="Times New Roman" w:hAnsi="Times New Roman" w:cs="Times New Roman"/>
          <w:sz w:val="24"/>
          <w:szCs w:val="24"/>
        </w:rPr>
        <w:t>slows,</w:t>
      </w:r>
      <w:r w:rsidRPr="000D05A0" w:rsidR="000D7E11">
        <w:rPr>
          <w:rFonts w:ascii="Times New Roman" w:hAnsi="Times New Roman" w:cs="Times New Roman"/>
          <w:sz w:val="24"/>
          <w:szCs w:val="24"/>
        </w:rPr>
        <w:t xml:space="preserve"> or prevents routine preventative maintenance, equipment servicing and budgeted upgrades. Degradation of </w:t>
      </w:r>
      <w:r w:rsidRPr="000D05A0" w:rsidR="0080689F">
        <w:rPr>
          <w:rFonts w:ascii="Times New Roman" w:hAnsi="Times New Roman" w:cs="Times New Roman"/>
          <w:sz w:val="24"/>
          <w:szCs w:val="24"/>
        </w:rPr>
        <w:t xml:space="preserve">the </w:t>
      </w:r>
      <w:r w:rsidRPr="000D05A0" w:rsidR="000D7E11">
        <w:rPr>
          <w:rFonts w:ascii="Times New Roman" w:hAnsi="Times New Roman" w:cs="Times New Roman"/>
          <w:sz w:val="24"/>
          <w:szCs w:val="24"/>
        </w:rPr>
        <w:t>longer alternate access road through SFPUC</w:t>
      </w:r>
      <w:r w:rsidRPr="000D05A0" w:rsidR="0080689F">
        <w:rPr>
          <w:rFonts w:ascii="Times New Roman" w:hAnsi="Times New Roman" w:cs="Times New Roman"/>
          <w:sz w:val="24"/>
          <w:szCs w:val="24"/>
        </w:rPr>
        <w:t>, the most recent storms and the possibility of additional rains eliminates all margin of resiliency for this critical infrastructure. Therefore, the Department of Emergency Management highly recommends emergency repair and maintenance of the road in the shortest timeline possible</w:t>
      </w:r>
      <w:r w:rsidRPr="000D05A0" w:rsidR="0075236E">
        <w:rPr>
          <w:rFonts w:ascii="Times New Roman" w:hAnsi="Times New Roman" w:cs="Times New Roman"/>
          <w:sz w:val="24"/>
          <w:szCs w:val="24"/>
        </w:rPr>
        <w:t>.</w:t>
      </w:r>
      <w:r w:rsidRPr="000D05A0" w:rsidR="0080689F">
        <w:rPr>
          <w:rFonts w:ascii="Times New Roman" w:hAnsi="Times New Roman" w:cs="Times New Roman"/>
          <w:sz w:val="24"/>
          <w:szCs w:val="24"/>
        </w:rPr>
        <w:t xml:space="preserve">                                               </w:t>
      </w:r>
    </w:p>
    <w:p w:rsidRPr="000D05A0" w:rsidR="000D7E11" w:rsidP="00D5602D" w:rsidRDefault="000D7E11" w14:paraId="1269DCF8" w14:textId="77777777">
      <w:pPr>
        <w:pStyle w:val="ListParagraph"/>
        <w:ind w:left="360"/>
        <w:rPr>
          <w:rFonts w:ascii="Times New Roman" w:hAnsi="Times New Roman" w:cs="Times New Roman"/>
          <w:sz w:val="24"/>
          <w:szCs w:val="24"/>
        </w:rPr>
      </w:pPr>
    </w:p>
    <w:p w:rsidRPr="00683519" w:rsidR="000D7E11" w:rsidP="000D7E11" w:rsidRDefault="000D7E11" w14:paraId="679C25A1" w14:textId="7FC37F54">
      <w:pPr>
        <w:pStyle w:val="ListParagraph"/>
        <w:numPr>
          <w:ilvl w:val="0"/>
          <w:numId w:val="1"/>
        </w:numPr>
        <w:ind w:left="1080"/>
        <w:rPr>
          <w:rFonts w:ascii="Times New Roman" w:hAnsi="Times New Roman" w:cs="Times New Roman"/>
          <w:b/>
          <w:bCs/>
          <w:sz w:val="24"/>
          <w:szCs w:val="24"/>
        </w:rPr>
      </w:pPr>
      <w:r w:rsidRPr="00683519">
        <w:rPr>
          <w:rFonts w:ascii="Times New Roman" w:hAnsi="Times New Roman" w:cs="Times New Roman"/>
          <w:b/>
          <w:bCs/>
          <w:sz w:val="24"/>
          <w:szCs w:val="24"/>
        </w:rPr>
        <w:t xml:space="preserve">Report </w:t>
      </w:r>
      <w:r w:rsidR="00E76EBA">
        <w:rPr>
          <w:rFonts w:ascii="Times New Roman" w:hAnsi="Times New Roman" w:cs="Times New Roman"/>
          <w:b/>
          <w:bCs/>
          <w:sz w:val="24"/>
          <w:szCs w:val="24"/>
        </w:rPr>
        <w:t>O</w:t>
      </w:r>
      <w:r w:rsidRPr="00683519">
        <w:rPr>
          <w:rFonts w:ascii="Times New Roman" w:hAnsi="Times New Roman" w:cs="Times New Roman"/>
          <w:b/>
          <w:bCs/>
          <w:sz w:val="24"/>
          <w:szCs w:val="24"/>
        </w:rPr>
        <w:t>bjectives:</w:t>
      </w:r>
    </w:p>
    <w:p w:rsidRPr="000D05A0" w:rsidR="00D5602D" w:rsidP="000D7E11" w:rsidRDefault="00D5602D" w14:paraId="107EA312" w14:textId="4ABF8BED">
      <w:pPr>
        <w:rPr>
          <w:rFonts w:ascii="Times New Roman" w:hAnsi="Times New Roman" w:cs="Times New Roman"/>
          <w:sz w:val="24"/>
          <w:szCs w:val="24"/>
        </w:rPr>
      </w:pPr>
      <w:r w:rsidRPr="000D05A0">
        <w:rPr>
          <w:rFonts w:ascii="Times New Roman" w:hAnsi="Times New Roman" w:cs="Times New Roman"/>
          <w:sz w:val="24"/>
          <w:szCs w:val="24"/>
        </w:rPr>
        <w:t xml:space="preserve">This report </w:t>
      </w:r>
      <w:r w:rsidRPr="000D05A0" w:rsidR="007D6DB2">
        <w:rPr>
          <w:rFonts w:ascii="Times New Roman" w:hAnsi="Times New Roman" w:cs="Times New Roman"/>
          <w:sz w:val="24"/>
          <w:szCs w:val="24"/>
        </w:rPr>
        <w:t>will provide key</w:t>
      </w:r>
      <w:r w:rsidRPr="000D05A0" w:rsidR="00831658">
        <w:rPr>
          <w:rFonts w:ascii="Times New Roman" w:hAnsi="Times New Roman" w:cs="Times New Roman"/>
          <w:sz w:val="24"/>
          <w:szCs w:val="24"/>
        </w:rPr>
        <w:t xml:space="preserve"> </w:t>
      </w:r>
      <w:r w:rsidRPr="000D05A0" w:rsidR="007D6DB2">
        <w:rPr>
          <w:rFonts w:ascii="Times New Roman" w:hAnsi="Times New Roman" w:cs="Times New Roman"/>
          <w:sz w:val="24"/>
          <w:szCs w:val="24"/>
        </w:rPr>
        <w:t xml:space="preserve">information with the intent of summarizing a complex situation, the </w:t>
      </w:r>
      <w:r w:rsidRPr="000D05A0" w:rsidR="00540DD0">
        <w:rPr>
          <w:rFonts w:ascii="Times New Roman" w:hAnsi="Times New Roman" w:cs="Times New Roman"/>
          <w:sz w:val="24"/>
          <w:szCs w:val="24"/>
        </w:rPr>
        <w:t>problems,</w:t>
      </w:r>
      <w:r w:rsidRPr="000D05A0" w:rsidR="0075236E">
        <w:rPr>
          <w:rFonts w:ascii="Times New Roman" w:hAnsi="Times New Roman" w:cs="Times New Roman"/>
          <w:sz w:val="24"/>
          <w:szCs w:val="24"/>
        </w:rPr>
        <w:t xml:space="preserve"> and</w:t>
      </w:r>
      <w:r w:rsidRPr="000D05A0" w:rsidR="007D6DB2">
        <w:rPr>
          <w:rFonts w:ascii="Times New Roman" w:hAnsi="Times New Roman" w:cs="Times New Roman"/>
          <w:sz w:val="24"/>
          <w:szCs w:val="24"/>
        </w:rPr>
        <w:t xml:space="preserve"> its history.  It will also outline recommended objectives, </w:t>
      </w:r>
      <w:r w:rsidRPr="000D05A0" w:rsidR="00312802">
        <w:rPr>
          <w:rFonts w:ascii="Times New Roman" w:hAnsi="Times New Roman" w:cs="Times New Roman"/>
          <w:sz w:val="24"/>
          <w:szCs w:val="24"/>
        </w:rPr>
        <w:t>opportunities,</w:t>
      </w:r>
      <w:r w:rsidRPr="000D05A0" w:rsidR="007D6DB2">
        <w:rPr>
          <w:rFonts w:ascii="Times New Roman" w:hAnsi="Times New Roman" w:cs="Times New Roman"/>
          <w:sz w:val="24"/>
          <w:szCs w:val="24"/>
        </w:rPr>
        <w:t xml:space="preserve"> and options for remedy.  Included in report are </w:t>
      </w:r>
      <w:r w:rsidRPr="000D05A0" w:rsidR="000D7E11">
        <w:rPr>
          <w:rFonts w:ascii="Times New Roman" w:hAnsi="Times New Roman" w:cs="Times New Roman"/>
          <w:sz w:val="24"/>
          <w:szCs w:val="24"/>
        </w:rPr>
        <w:t xml:space="preserve">findings and </w:t>
      </w:r>
      <w:r w:rsidRPr="000D05A0" w:rsidR="007D6DB2">
        <w:rPr>
          <w:rFonts w:ascii="Times New Roman" w:hAnsi="Times New Roman" w:cs="Times New Roman"/>
          <w:sz w:val="24"/>
          <w:szCs w:val="24"/>
        </w:rPr>
        <w:t>summaries of:</w:t>
      </w:r>
    </w:p>
    <w:p w:rsidRPr="000D05A0" w:rsidR="00D5602D" w:rsidP="00D5602D" w:rsidRDefault="00D5602D" w14:paraId="4EF3527D" w14:textId="77777777">
      <w:pPr>
        <w:pStyle w:val="ListParagraph"/>
        <w:ind w:left="360"/>
        <w:rPr>
          <w:rFonts w:ascii="Times New Roman" w:hAnsi="Times New Roman" w:cs="Times New Roman"/>
          <w:sz w:val="24"/>
          <w:szCs w:val="24"/>
        </w:rPr>
      </w:pPr>
    </w:p>
    <w:p w:rsidRPr="000D05A0" w:rsidR="00D5602D" w:rsidP="00D5602D" w:rsidRDefault="002A2A03" w14:paraId="5E259301" w14:textId="3401ED28">
      <w:pPr>
        <w:pStyle w:val="ListParagraph"/>
        <w:numPr>
          <w:ilvl w:val="0"/>
          <w:numId w:val="2"/>
        </w:numPr>
        <w:rPr>
          <w:rFonts w:ascii="Times New Roman" w:hAnsi="Times New Roman" w:cs="Times New Roman"/>
          <w:sz w:val="24"/>
          <w:szCs w:val="24"/>
        </w:rPr>
      </w:pPr>
      <w:r w:rsidRPr="000D05A0">
        <w:rPr>
          <w:rFonts w:ascii="Times New Roman" w:hAnsi="Times New Roman" w:cs="Times New Roman"/>
          <w:sz w:val="24"/>
          <w:szCs w:val="24"/>
        </w:rPr>
        <w:t>Description and purpose of road,</w:t>
      </w:r>
      <w:r w:rsidRPr="000D05A0" w:rsidR="00D5602D">
        <w:rPr>
          <w:rFonts w:ascii="Times New Roman" w:hAnsi="Times New Roman" w:cs="Times New Roman"/>
          <w:sz w:val="24"/>
          <w:szCs w:val="24"/>
        </w:rPr>
        <w:t xml:space="preserve"> </w:t>
      </w:r>
      <w:r w:rsidRPr="000D05A0" w:rsidR="00831658">
        <w:rPr>
          <w:rFonts w:ascii="Times New Roman" w:hAnsi="Times New Roman" w:cs="Times New Roman"/>
          <w:sz w:val="24"/>
          <w:szCs w:val="24"/>
        </w:rPr>
        <w:t xml:space="preserve">current </w:t>
      </w:r>
      <w:r w:rsidRPr="000D05A0" w:rsidR="00540DD0">
        <w:rPr>
          <w:rFonts w:ascii="Times New Roman" w:hAnsi="Times New Roman" w:cs="Times New Roman"/>
          <w:sz w:val="24"/>
          <w:szCs w:val="24"/>
        </w:rPr>
        <w:t>state,</w:t>
      </w:r>
      <w:r w:rsidRPr="000D05A0" w:rsidR="00831658">
        <w:rPr>
          <w:rFonts w:ascii="Times New Roman" w:hAnsi="Times New Roman" w:cs="Times New Roman"/>
          <w:sz w:val="24"/>
          <w:szCs w:val="24"/>
        </w:rPr>
        <w:t xml:space="preserve"> and </w:t>
      </w:r>
      <w:r w:rsidRPr="000D05A0" w:rsidR="00D5602D">
        <w:rPr>
          <w:rFonts w:ascii="Times New Roman" w:hAnsi="Times New Roman" w:cs="Times New Roman"/>
          <w:sz w:val="24"/>
          <w:szCs w:val="24"/>
        </w:rPr>
        <w:t>degraded condition</w:t>
      </w:r>
      <w:r w:rsidRPr="000D05A0" w:rsidR="00831658">
        <w:rPr>
          <w:rFonts w:ascii="Times New Roman" w:hAnsi="Times New Roman" w:cs="Times New Roman"/>
          <w:sz w:val="24"/>
          <w:szCs w:val="24"/>
        </w:rPr>
        <w:t>.</w:t>
      </w:r>
    </w:p>
    <w:p w:rsidRPr="000D05A0" w:rsidR="00831658" w:rsidP="00831658" w:rsidRDefault="00831658" w14:paraId="6187CB78" w14:textId="29581787">
      <w:pPr>
        <w:pStyle w:val="ListParagraph"/>
        <w:numPr>
          <w:ilvl w:val="0"/>
          <w:numId w:val="2"/>
        </w:numPr>
        <w:rPr>
          <w:rFonts w:ascii="Times New Roman" w:hAnsi="Times New Roman" w:cs="Times New Roman"/>
          <w:sz w:val="24"/>
          <w:szCs w:val="24"/>
        </w:rPr>
      </w:pPr>
      <w:r w:rsidRPr="000D05A0">
        <w:rPr>
          <w:rFonts w:ascii="Times New Roman" w:hAnsi="Times New Roman" w:cs="Times New Roman"/>
          <w:sz w:val="24"/>
          <w:szCs w:val="24"/>
        </w:rPr>
        <w:t>Incident</w:t>
      </w:r>
      <w:r w:rsidRPr="000D05A0" w:rsidR="00202696">
        <w:rPr>
          <w:rFonts w:ascii="Times New Roman" w:hAnsi="Times New Roman" w:cs="Times New Roman"/>
          <w:sz w:val="24"/>
          <w:szCs w:val="24"/>
        </w:rPr>
        <w:t>s</w:t>
      </w:r>
      <w:r w:rsidRPr="000D05A0">
        <w:rPr>
          <w:rFonts w:ascii="Times New Roman" w:hAnsi="Times New Roman" w:cs="Times New Roman"/>
          <w:sz w:val="24"/>
          <w:szCs w:val="24"/>
        </w:rPr>
        <w:t xml:space="preserve"> involving vehicles </w:t>
      </w:r>
      <w:r w:rsidRPr="000D05A0" w:rsidR="00202696">
        <w:rPr>
          <w:rFonts w:ascii="Times New Roman" w:hAnsi="Times New Roman" w:cs="Times New Roman"/>
          <w:sz w:val="24"/>
          <w:szCs w:val="24"/>
        </w:rPr>
        <w:t xml:space="preserve">which </w:t>
      </w:r>
      <w:r w:rsidRPr="000D05A0">
        <w:rPr>
          <w:rFonts w:ascii="Times New Roman" w:hAnsi="Times New Roman" w:cs="Times New Roman"/>
          <w:sz w:val="24"/>
          <w:szCs w:val="24"/>
        </w:rPr>
        <w:t>result</w:t>
      </w:r>
      <w:r w:rsidRPr="000D05A0" w:rsidR="00202696">
        <w:rPr>
          <w:rFonts w:ascii="Times New Roman" w:hAnsi="Times New Roman" w:cs="Times New Roman"/>
          <w:sz w:val="24"/>
          <w:szCs w:val="24"/>
        </w:rPr>
        <w:t>ed</w:t>
      </w:r>
      <w:r w:rsidRPr="000D05A0">
        <w:rPr>
          <w:rFonts w:ascii="Times New Roman" w:hAnsi="Times New Roman" w:cs="Times New Roman"/>
          <w:sz w:val="24"/>
          <w:szCs w:val="24"/>
        </w:rPr>
        <w:t xml:space="preserve"> in near miss serious injury, requir</w:t>
      </w:r>
      <w:r w:rsidRPr="000D05A0" w:rsidR="00202696">
        <w:rPr>
          <w:rFonts w:ascii="Times New Roman" w:hAnsi="Times New Roman" w:cs="Times New Roman"/>
          <w:sz w:val="24"/>
          <w:szCs w:val="24"/>
        </w:rPr>
        <w:t>ed</w:t>
      </w:r>
      <w:r w:rsidRPr="000D05A0">
        <w:rPr>
          <w:rFonts w:ascii="Times New Roman" w:hAnsi="Times New Roman" w:cs="Times New Roman"/>
          <w:sz w:val="24"/>
          <w:szCs w:val="24"/>
        </w:rPr>
        <w:t xml:space="preserve"> </w:t>
      </w:r>
      <w:r w:rsidRPr="000D05A0" w:rsidR="00540DD0">
        <w:rPr>
          <w:rFonts w:ascii="Times New Roman" w:hAnsi="Times New Roman" w:cs="Times New Roman"/>
          <w:sz w:val="24"/>
          <w:szCs w:val="24"/>
        </w:rPr>
        <w:t>extrication,</w:t>
      </w:r>
      <w:r w:rsidRPr="000D05A0">
        <w:rPr>
          <w:rFonts w:ascii="Times New Roman" w:hAnsi="Times New Roman" w:cs="Times New Roman"/>
          <w:sz w:val="24"/>
          <w:szCs w:val="24"/>
        </w:rPr>
        <w:t xml:space="preserve"> and caus</w:t>
      </w:r>
      <w:r w:rsidRPr="000D05A0" w:rsidR="00202696">
        <w:rPr>
          <w:rFonts w:ascii="Times New Roman" w:hAnsi="Times New Roman" w:cs="Times New Roman"/>
          <w:sz w:val="24"/>
          <w:szCs w:val="24"/>
        </w:rPr>
        <w:t>ed</w:t>
      </w:r>
      <w:r w:rsidRPr="000D05A0">
        <w:rPr>
          <w:rFonts w:ascii="Times New Roman" w:hAnsi="Times New Roman" w:cs="Times New Roman"/>
          <w:sz w:val="24"/>
          <w:szCs w:val="24"/>
        </w:rPr>
        <w:t xml:space="preserve"> vehicle damage due to degraded road.</w:t>
      </w:r>
    </w:p>
    <w:p w:rsidRPr="000D05A0" w:rsidR="00D5602D" w:rsidP="00D5602D" w:rsidRDefault="00D5602D" w14:paraId="34870563" w14:textId="5AF95D2F">
      <w:pPr>
        <w:pStyle w:val="ListParagraph"/>
        <w:numPr>
          <w:ilvl w:val="0"/>
          <w:numId w:val="2"/>
        </w:numPr>
        <w:rPr>
          <w:rFonts w:ascii="Times New Roman" w:hAnsi="Times New Roman" w:cs="Times New Roman"/>
          <w:sz w:val="24"/>
          <w:szCs w:val="24"/>
        </w:rPr>
      </w:pPr>
      <w:r w:rsidRPr="000D05A0">
        <w:rPr>
          <w:rFonts w:ascii="Times New Roman" w:hAnsi="Times New Roman" w:cs="Times New Roman"/>
          <w:sz w:val="24"/>
          <w:szCs w:val="24"/>
        </w:rPr>
        <w:t xml:space="preserve">The </w:t>
      </w:r>
      <w:r w:rsidRPr="000D05A0" w:rsidR="00831658">
        <w:rPr>
          <w:rFonts w:ascii="Times New Roman" w:hAnsi="Times New Roman" w:cs="Times New Roman"/>
          <w:sz w:val="24"/>
          <w:szCs w:val="24"/>
        </w:rPr>
        <w:t xml:space="preserve">current state and </w:t>
      </w:r>
      <w:r w:rsidRPr="000D05A0">
        <w:rPr>
          <w:rFonts w:ascii="Times New Roman" w:hAnsi="Times New Roman" w:cs="Times New Roman"/>
          <w:sz w:val="24"/>
          <w:szCs w:val="24"/>
        </w:rPr>
        <w:t>degraded condition of the alternate access road through SFPUC land from Crystal Springs/San Bruno side.</w:t>
      </w:r>
    </w:p>
    <w:p w:rsidRPr="000D05A0" w:rsidR="00831658" w:rsidP="00D5602D" w:rsidRDefault="00831658" w14:paraId="49DC63C8" w14:textId="77777777">
      <w:pPr>
        <w:pStyle w:val="ListParagraph"/>
        <w:numPr>
          <w:ilvl w:val="0"/>
          <w:numId w:val="2"/>
        </w:numPr>
        <w:rPr>
          <w:rFonts w:ascii="Times New Roman" w:hAnsi="Times New Roman" w:cs="Times New Roman"/>
          <w:sz w:val="24"/>
          <w:szCs w:val="24"/>
        </w:rPr>
      </w:pPr>
      <w:r w:rsidRPr="000D05A0">
        <w:rPr>
          <w:rFonts w:ascii="Times New Roman" w:hAnsi="Times New Roman" w:cs="Times New Roman"/>
          <w:sz w:val="24"/>
          <w:szCs w:val="24"/>
        </w:rPr>
        <w:t>Overview of types of outages, near outages, inability to service infrastructure due to road conditions and ‘22/’23 storms.</w:t>
      </w:r>
    </w:p>
    <w:p w:rsidRPr="000D05A0" w:rsidR="00D5602D" w:rsidP="00D5602D" w:rsidRDefault="00D5602D" w14:paraId="422010D2" w14:textId="4AD3AE1D">
      <w:pPr>
        <w:pStyle w:val="ListParagraph"/>
        <w:numPr>
          <w:ilvl w:val="0"/>
          <w:numId w:val="2"/>
        </w:numPr>
        <w:rPr>
          <w:rFonts w:ascii="Times New Roman" w:hAnsi="Times New Roman" w:cs="Times New Roman"/>
          <w:sz w:val="24"/>
          <w:szCs w:val="24"/>
        </w:rPr>
      </w:pPr>
      <w:r w:rsidRPr="000D05A0">
        <w:rPr>
          <w:rFonts w:ascii="Times New Roman" w:hAnsi="Times New Roman" w:cs="Times New Roman"/>
          <w:sz w:val="24"/>
          <w:szCs w:val="24"/>
        </w:rPr>
        <w:t xml:space="preserve">Landownership </w:t>
      </w:r>
      <w:r w:rsidRPr="000D05A0" w:rsidR="00831658">
        <w:rPr>
          <w:rFonts w:ascii="Times New Roman" w:hAnsi="Times New Roman" w:cs="Times New Roman"/>
          <w:sz w:val="24"/>
          <w:szCs w:val="24"/>
        </w:rPr>
        <w:t xml:space="preserve">of all parcels containing the </w:t>
      </w:r>
      <w:r w:rsidRPr="000D05A0">
        <w:rPr>
          <w:rFonts w:ascii="Times New Roman" w:hAnsi="Times New Roman" w:cs="Times New Roman"/>
          <w:sz w:val="24"/>
          <w:szCs w:val="24"/>
        </w:rPr>
        <w:t>two roads</w:t>
      </w:r>
      <w:r w:rsidRPr="000D05A0" w:rsidR="00831658">
        <w:rPr>
          <w:rFonts w:ascii="Times New Roman" w:hAnsi="Times New Roman" w:cs="Times New Roman"/>
          <w:sz w:val="24"/>
          <w:szCs w:val="24"/>
        </w:rPr>
        <w:t xml:space="preserve"> and those containing the communication infrastructure on Montara Mt and north Peak. (See map).</w:t>
      </w:r>
    </w:p>
    <w:p w:rsidRPr="000D05A0" w:rsidR="00202696" w:rsidP="00D5602D" w:rsidRDefault="00202696" w14:paraId="35CB5D96" w14:textId="452E10D5">
      <w:pPr>
        <w:pStyle w:val="ListParagraph"/>
        <w:numPr>
          <w:ilvl w:val="0"/>
          <w:numId w:val="2"/>
        </w:numPr>
        <w:rPr>
          <w:rFonts w:ascii="Times New Roman" w:hAnsi="Times New Roman" w:cs="Times New Roman"/>
          <w:sz w:val="24"/>
          <w:szCs w:val="24"/>
        </w:rPr>
      </w:pPr>
      <w:r w:rsidRPr="000D05A0">
        <w:rPr>
          <w:rFonts w:ascii="Times New Roman" w:hAnsi="Times New Roman" w:cs="Times New Roman"/>
          <w:sz w:val="24"/>
          <w:szCs w:val="24"/>
        </w:rPr>
        <w:t xml:space="preserve">San Mateo County’s and its departments’ role and involvement in the communication infrastructure and access roads, including description of services provided, contracts, agreements, permitting for landowners and </w:t>
      </w:r>
      <w:r w:rsidRPr="000D05A0" w:rsidR="00543534">
        <w:rPr>
          <w:rFonts w:ascii="Times New Roman" w:hAnsi="Times New Roman" w:cs="Times New Roman"/>
          <w:sz w:val="24"/>
          <w:szCs w:val="24"/>
        </w:rPr>
        <w:t>history</w:t>
      </w:r>
      <w:r w:rsidRPr="000D05A0">
        <w:rPr>
          <w:rFonts w:ascii="Times New Roman" w:hAnsi="Times New Roman" w:cs="Times New Roman"/>
          <w:sz w:val="24"/>
          <w:szCs w:val="24"/>
        </w:rPr>
        <w:t>.</w:t>
      </w:r>
    </w:p>
    <w:p w:rsidRPr="000D05A0" w:rsidR="00831658" w:rsidP="00D5602D" w:rsidRDefault="00831658" w14:paraId="46382251" w14:textId="7B540381">
      <w:pPr>
        <w:pStyle w:val="ListParagraph"/>
        <w:numPr>
          <w:ilvl w:val="0"/>
          <w:numId w:val="2"/>
        </w:numPr>
        <w:rPr>
          <w:rFonts w:ascii="Times New Roman" w:hAnsi="Times New Roman" w:cs="Times New Roman"/>
          <w:sz w:val="24"/>
          <w:szCs w:val="24"/>
        </w:rPr>
      </w:pPr>
      <w:r w:rsidRPr="000D05A0">
        <w:rPr>
          <w:rFonts w:ascii="Times New Roman" w:hAnsi="Times New Roman" w:cs="Times New Roman"/>
          <w:sz w:val="24"/>
          <w:szCs w:val="24"/>
        </w:rPr>
        <w:t>Description of easement agreements with landowners for access to infrastructure sites.</w:t>
      </w:r>
    </w:p>
    <w:p w:rsidRPr="000D05A0" w:rsidR="00202696" w:rsidP="00D5602D" w:rsidRDefault="00EB3F36" w14:paraId="611775F4" w14:textId="384914E9">
      <w:pPr>
        <w:pStyle w:val="ListParagraph"/>
        <w:numPr>
          <w:ilvl w:val="0"/>
          <w:numId w:val="2"/>
        </w:numPr>
        <w:rPr>
          <w:rFonts w:ascii="Times New Roman" w:hAnsi="Times New Roman" w:cs="Times New Roman"/>
          <w:sz w:val="24"/>
          <w:szCs w:val="24"/>
        </w:rPr>
      </w:pPr>
      <w:r w:rsidRPr="000D05A0">
        <w:rPr>
          <w:rFonts w:ascii="Times New Roman" w:hAnsi="Times New Roman" w:cs="Times New Roman"/>
          <w:sz w:val="24"/>
          <w:szCs w:val="24"/>
        </w:rPr>
        <w:t xml:space="preserve">SMC contracts with SFPUC and American Tower </w:t>
      </w:r>
      <w:r w:rsidRPr="000D05A0" w:rsidR="00E045CE">
        <w:rPr>
          <w:rFonts w:ascii="Times New Roman" w:hAnsi="Times New Roman" w:cs="Times New Roman"/>
          <w:sz w:val="24"/>
          <w:szCs w:val="24"/>
        </w:rPr>
        <w:t>Corp. (</w:t>
      </w:r>
      <w:r w:rsidRPr="000D05A0" w:rsidR="007D6DB2">
        <w:rPr>
          <w:rFonts w:ascii="Times New Roman" w:hAnsi="Times New Roman" w:cs="Times New Roman"/>
          <w:sz w:val="24"/>
          <w:szCs w:val="24"/>
        </w:rPr>
        <w:t>ATC)</w:t>
      </w:r>
      <w:r w:rsidRPr="000D05A0">
        <w:rPr>
          <w:rFonts w:ascii="Times New Roman" w:hAnsi="Times New Roman" w:cs="Times New Roman"/>
          <w:sz w:val="24"/>
          <w:szCs w:val="24"/>
        </w:rPr>
        <w:t xml:space="preserve"> as landowners of North Peak and Montara Mt. parcels with communications in</w:t>
      </w:r>
      <w:r w:rsidRPr="000D05A0" w:rsidR="002A2A03">
        <w:rPr>
          <w:rFonts w:ascii="Times New Roman" w:hAnsi="Times New Roman" w:cs="Times New Roman"/>
          <w:sz w:val="24"/>
          <w:szCs w:val="24"/>
        </w:rPr>
        <w:t>fra</w:t>
      </w:r>
      <w:r w:rsidRPr="000D05A0">
        <w:rPr>
          <w:rFonts w:ascii="Times New Roman" w:hAnsi="Times New Roman" w:cs="Times New Roman"/>
          <w:sz w:val="24"/>
          <w:szCs w:val="24"/>
        </w:rPr>
        <w:t>structure.</w:t>
      </w:r>
    </w:p>
    <w:p w:rsidRPr="000D05A0" w:rsidR="00EB3F36" w:rsidP="00D5602D" w:rsidRDefault="00E045CE" w14:paraId="736C7CCB" w14:textId="43F97DA5">
      <w:pPr>
        <w:pStyle w:val="ListParagraph"/>
        <w:numPr>
          <w:ilvl w:val="0"/>
          <w:numId w:val="2"/>
        </w:numPr>
        <w:rPr>
          <w:rFonts w:ascii="Times New Roman" w:hAnsi="Times New Roman" w:cs="Times New Roman"/>
          <w:sz w:val="24"/>
          <w:szCs w:val="24"/>
        </w:rPr>
      </w:pPr>
      <w:r w:rsidRPr="000D05A0">
        <w:rPr>
          <w:rFonts w:ascii="Times New Roman" w:hAnsi="Times New Roman" w:cs="Times New Roman"/>
          <w:sz w:val="24"/>
          <w:szCs w:val="24"/>
        </w:rPr>
        <w:t>Licensees</w:t>
      </w:r>
      <w:r w:rsidRPr="000D05A0" w:rsidR="007D6DB2">
        <w:rPr>
          <w:rFonts w:ascii="Times New Roman" w:hAnsi="Times New Roman" w:cs="Times New Roman"/>
          <w:sz w:val="24"/>
          <w:szCs w:val="24"/>
        </w:rPr>
        <w:t>, who have communication infrastructure at sites,</w:t>
      </w:r>
      <w:r w:rsidRPr="000D05A0" w:rsidR="00EB3F36">
        <w:rPr>
          <w:rFonts w:ascii="Times New Roman" w:hAnsi="Times New Roman" w:cs="Times New Roman"/>
          <w:sz w:val="24"/>
          <w:szCs w:val="24"/>
        </w:rPr>
        <w:t xml:space="preserve"> </w:t>
      </w:r>
      <w:r w:rsidRPr="000D05A0" w:rsidR="007D6DB2">
        <w:rPr>
          <w:rFonts w:ascii="Times New Roman" w:hAnsi="Times New Roman" w:cs="Times New Roman"/>
          <w:sz w:val="24"/>
          <w:szCs w:val="24"/>
        </w:rPr>
        <w:t xml:space="preserve">under </w:t>
      </w:r>
      <w:r w:rsidRPr="000D05A0" w:rsidR="00EB3F36">
        <w:rPr>
          <w:rFonts w:ascii="Times New Roman" w:hAnsi="Times New Roman" w:cs="Times New Roman"/>
          <w:sz w:val="24"/>
          <w:szCs w:val="24"/>
        </w:rPr>
        <w:t xml:space="preserve">SMC </w:t>
      </w:r>
      <w:r w:rsidRPr="000D05A0" w:rsidR="007D6DB2">
        <w:rPr>
          <w:rFonts w:ascii="Times New Roman" w:hAnsi="Times New Roman" w:cs="Times New Roman"/>
          <w:sz w:val="24"/>
          <w:szCs w:val="24"/>
        </w:rPr>
        <w:t>contract with SFPUC and ATC contracts.</w:t>
      </w:r>
    </w:p>
    <w:p w:rsidRPr="000D05A0" w:rsidR="007D6DB2" w:rsidP="00D5602D" w:rsidRDefault="007D7866" w14:paraId="3E52D8EC" w14:textId="6867969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w:t>
      </w:r>
      <w:r w:rsidRPr="000D05A0" w:rsidR="007D6DB2">
        <w:rPr>
          <w:rFonts w:ascii="Times New Roman" w:hAnsi="Times New Roman" w:cs="Times New Roman"/>
          <w:sz w:val="24"/>
          <w:szCs w:val="24"/>
        </w:rPr>
        <w:t xml:space="preserve">esponsibility and agreements to maintain and repair road for landowners, </w:t>
      </w:r>
      <w:r w:rsidRPr="000D05A0" w:rsidR="00540DD0">
        <w:rPr>
          <w:rFonts w:ascii="Times New Roman" w:hAnsi="Times New Roman" w:cs="Times New Roman"/>
          <w:sz w:val="24"/>
          <w:szCs w:val="24"/>
        </w:rPr>
        <w:t>SMC,</w:t>
      </w:r>
      <w:r w:rsidRPr="000D05A0" w:rsidR="007D6DB2">
        <w:rPr>
          <w:rFonts w:ascii="Times New Roman" w:hAnsi="Times New Roman" w:cs="Times New Roman"/>
          <w:sz w:val="24"/>
          <w:szCs w:val="24"/>
        </w:rPr>
        <w:t xml:space="preserve"> and licensees, including history of road repairs and </w:t>
      </w:r>
      <w:r w:rsidRPr="000D05A0" w:rsidR="00312802">
        <w:rPr>
          <w:rFonts w:ascii="Times New Roman" w:hAnsi="Times New Roman" w:cs="Times New Roman"/>
          <w:sz w:val="24"/>
          <w:szCs w:val="24"/>
        </w:rPr>
        <w:t>maintenance</w:t>
      </w:r>
      <w:r w:rsidRPr="000D05A0" w:rsidR="007D6DB2">
        <w:rPr>
          <w:rFonts w:ascii="Times New Roman" w:hAnsi="Times New Roman" w:cs="Times New Roman"/>
          <w:sz w:val="24"/>
          <w:szCs w:val="24"/>
        </w:rPr>
        <w:t>.</w:t>
      </w:r>
    </w:p>
    <w:p w:rsidR="00312802" w:rsidP="00D5602D" w:rsidRDefault="00312802" w14:paraId="6274ED9A" w14:textId="13F98D7C">
      <w:pPr>
        <w:pStyle w:val="ListParagraph"/>
        <w:numPr>
          <w:ilvl w:val="0"/>
          <w:numId w:val="2"/>
        </w:numPr>
        <w:rPr>
          <w:rFonts w:ascii="Times New Roman" w:hAnsi="Times New Roman" w:cs="Times New Roman"/>
          <w:sz w:val="24"/>
          <w:szCs w:val="24"/>
        </w:rPr>
      </w:pPr>
      <w:r w:rsidRPr="000D05A0">
        <w:rPr>
          <w:rFonts w:ascii="Times New Roman" w:hAnsi="Times New Roman" w:cs="Times New Roman"/>
          <w:sz w:val="24"/>
          <w:szCs w:val="24"/>
        </w:rPr>
        <w:t xml:space="preserve">Options for </w:t>
      </w:r>
      <w:r w:rsidRPr="000D05A0" w:rsidR="00543534">
        <w:rPr>
          <w:rFonts w:ascii="Times New Roman" w:hAnsi="Times New Roman" w:cs="Times New Roman"/>
          <w:sz w:val="24"/>
          <w:szCs w:val="24"/>
        </w:rPr>
        <w:t>remedies includ</w:t>
      </w:r>
      <w:r w:rsidR="00543534">
        <w:rPr>
          <w:rFonts w:ascii="Times New Roman" w:hAnsi="Times New Roman" w:cs="Times New Roman"/>
          <w:sz w:val="24"/>
          <w:szCs w:val="24"/>
        </w:rPr>
        <w:t xml:space="preserve">ing </w:t>
      </w:r>
      <w:r w:rsidRPr="000D05A0">
        <w:rPr>
          <w:rFonts w:ascii="Times New Roman" w:hAnsi="Times New Roman" w:cs="Times New Roman"/>
          <w:sz w:val="24"/>
          <w:szCs w:val="24"/>
        </w:rPr>
        <w:t xml:space="preserve">pros, </w:t>
      </w:r>
      <w:r w:rsidRPr="000D05A0" w:rsidR="00540DD0">
        <w:rPr>
          <w:rFonts w:ascii="Times New Roman" w:hAnsi="Times New Roman" w:cs="Times New Roman"/>
          <w:sz w:val="24"/>
          <w:szCs w:val="24"/>
        </w:rPr>
        <w:t>cons,</w:t>
      </w:r>
      <w:r w:rsidRPr="000D05A0">
        <w:rPr>
          <w:rFonts w:ascii="Times New Roman" w:hAnsi="Times New Roman" w:cs="Times New Roman"/>
          <w:sz w:val="24"/>
          <w:szCs w:val="24"/>
        </w:rPr>
        <w:t xml:space="preserve"> and considerations.</w:t>
      </w:r>
    </w:p>
    <w:p w:rsidRPr="000D05A0" w:rsidR="00F80F53" w:rsidP="00F80F53" w:rsidRDefault="00F80F53" w14:paraId="385F2D0D" w14:textId="77777777">
      <w:pPr>
        <w:pStyle w:val="ListParagraph"/>
        <w:numPr>
          <w:ilvl w:val="0"/>
          <w:numId w:val="2"/>
        </w:numPr>
        <w:rPr>
          <w:rFonts w:ascii="Times New Roman" w:hAnsi="Times New Roman" w:cs="Times New Roman"/>
          <w:sz w:val="24"/>
          <w:szCs w:val="24"/>
        </w:rPr>
      </w:pPr>
      <w:r w:rsidRPr="000D05A0">
        <w:rPr>
          <w:rFonts w:ascii="Times New Roman" w:hAnsi="Times New Roman" w:cs="Times New Roman"/>
          <w:sz w:val="24"/>
          <w:szCs w:val="24"/>
        </w:rPr>
        <w:t>Opportunities for financing and recovery under current federally declared disaster and CAL OES Emergency Management’s ‘22/’23 Mission Tasking Appropriation.</w:t>
      </w:r>
    </w:p>
    <w:p w:rsidRPr="000D05A0" w:rsidR="002A2A03" w:rsidP="002A2A03" w:rsidRDefault="00312802" w14:paraId="75097F96" w14:textId="06BD9164">
      <w:pPr>
        <w:pStyle w:val="ListParagraph"/>
        <w:numPr>
          <w:ilvl w:val="0"/>
          <w:numId w:val="2"/>
        </w:numPr>
        <w:rPr>
          <w:rFonts w:ascii="Times New Roman" w:hAnsi="Times New Roman" w:cs="Times New Roman"/>
          <w:sz w:val="24"/>
          <w:szCs w:val="24"/>
        </w:rPr>
      </w:pPr>
      <w:r w:rsidRPr="000D05A0">
        <w:rPr>
          <w:rFonts w:ascii="Times New Roman" w:hAnsi="Times New Roman" w:cs="Times New Roman"/>
          <w:sz w:val="24"/>
          <w:szCs w:val="24"/>
        </w:rPr>
        <w:t>SMC DEM Recommendations</w:t>
      </w:r>
    </w:p>
    <w:p w:rsidR="000D05A0" w:rsidP="000D05A0" w:rsidRDefault="002A2A03" w14:paraId="294B25C5" w14:textId="77777777">
      <w:pPr>
        <w:pStyle w:val="ListParagraph"/>
        <w:numPr>
          <w:ilvl w:val="0"/>
          <w:numId w:val="2"/>
        </w:numPr>
        <w:rPr>
          <w:rFonts w:ascii="Times New Roman" w:hAnsi="Times New Roman" w:cs="Times New Roman"/>
          <w:sz w:val="24"/>
          <w:szCs w:val="24"/>
        </w:rPr>
      </w:pPr>
      <w:r w:rsidRPr="000D05A0">
        <w:rPr>
          <w:rFonts w:ascii="Times New Roman" w:hAnsi="Times New Roman" w:cs="Times New Roman"/>
          <w:sz w:val="24"/>
          <w:szCs w:val="24"/>
        </w:rPr>
        <w:br w:type="page"/>
      </w:r>
    </w:p>
    <w:p w:rsidRPr="00683519" w:rsidR="000D05A0" w:rsidP="000D05A0" w:rsidRDefault="00683519" w14:paraId="3A08560C" w14:textId="759FF252">
      <w:pPr>
        <w:pStyle w:val="ListParagraph"/>
        <w:numPr>
          <w:ilvl w:val="0"/>
          <w:numId w:val="1"/>
        </w:numPr>
        <w:ind w:left="1170"/>
        <w:rPr>
          <w:rFonts w:ascii="Times New Roman" w:hAnsi="Times New Roman" w:cs="Times New Roman"/>
          <w:b/>
          <w:bCs/>
          <w:sz w:val="24"/>
          <w:szCs w:val="24"/>
        </w:rPr>
      </w:pPr>
      <w:r>
        <w:rPr>
          <w:rFonts w:ascii="Times New Roman" w:hAnsi="Times New Roman" w:cs="Times New Roman"/>
          <w:b/>
          <w:bCs/>
          <w:sz w:val="24"/>
          <w:szCs w:val="24"/>
        </w:rPr>
        <w:lastRenderedPageBreak/>
        <w:t xml:space="preserve">North Peak/Montara Mt. Access Road </w:t>
      </w:r>
      <w:r w:rsidRPr="00683519" w:rsidR="000D05A0">
        <w:rPr>
          <w:rFonts w:ascii="Times New Roman" w:hAnsi="Times New Roman" w:cs="Times New Roman"/>
          <w:b/>
          <w:bCs/>
          <w:sz w:val="24"/>
          <w:szCs w:val="24"/>
        </w:rPr>
        <w:t>Current Situation</w:t>
      </w:r>
      <w:r w:rsidRPr="00683519" w:rsidR="0089744E">
        <w:rPr>
          <w:rFonts w:ascii="Times New Roman" w:hAnsi="Times New Roman" w:cs="Times New Roman"/>
          <w:b/>
          <w:bCs/>
          <w:sz w:val="24"/>
          <w:szCs w:val="24"/>
        </w:rPr>
        <w:t xml:space="preserve"> and </w:t>
      </w:r>
      <w:r w:rsidRPr="00683519" w:rsidR="000D05A0">
        <w:rPr>
          <w:rFonts w:ascii="Times New Roman" w:hAnsi="Times New Roman" w:cs="Times New Roman"/>
          <w:b/>
          <w:bCs/>
          <w:sz w:val="24"/>
          <w:szCs w:val="24"/>
        </w:rPr>
        <w:t>Problem</w:t>
      </w:r>
    </w:p>
    <w:p w:rsidR="00AB08B5" w:rsidP="000D05A0" w:rsidRDefault="00DC70C5" w14:paraId="14C3EF22" w14:textId="4020CB86">
      <w:pPr>
        <w:rPr>
          <w:rFonts w:ascii="Times New Roman" w:hAnsi="Times New Roman" w:cs="Times New Roman"/>
          <w:sz w:val="24"/>
          <w:szCs w:val="24"/>
        </w:rPr>
      </w:pPr>
      <w:r>
        <w:rPr>
          <w:rFonts w:ascii="Times New Roman" w:hAnsi="Times New Roman" w:cs="Times New Roman"/>
          <w:sz w:val="24"/>
          <w:szCs w:val="24"/>
        </w:rPr>
        <w:t>T</w:t>
      </w:r>
      <w:r w:rsidRPr="000D05A0" w:rsidR="000D05A0">
        <w:rPr>
          <w:rFonts w:ascii="Times New Roman" w:hAnsi="Times New Roman" w:cs="Times New Roman"/>
          <w:sz w:val="24"/>
          <w:szCs w:val="24"/>
        </w:rPr>
        <w:t xml:space="preserve">he current road accesses the mountain at the McNee Ranch State Park gate on Highway 1 just south of Devils Slide. The road is very steep and narrow with numerous switch backs for the approximately </w:t>
      </w:r>
      <w:r w:rsidR="00CE07D9">
        <w:rPr>
          <w:rFonts w:ascii="Times New Roman" w:hAnsi="Times New Roman" w:cs="Times New Roman"/>
          <w:sz w:val="24"/>
          <w:szCs w:val="24"/>
        </w:rPr>
        <w:t>4.6</w:t>
      </w:r>
      <w:r w:rsidRPr="000D05A0" w:rsidR="000D05A0">
        <w:rPr>
          <w:rFonts w:ascii="Times New Roman" w:hAnsi="Times New Roman" w:cs="Times New Roman"/>
          <w:sz w:val="24"/>
          <w:szCs w:val="24"/>
        </w:rPr>
        <w:t xml:space="preserve"> miles ending at </w:t>
      </w:r>
      <w:r w:rsidR="00AB08B5">
        <w:rPr>
          <w:rFonts w:ascii="Times New Roman" w:hAnsi="Times New Roman" w:cs="Times New Roman"/>
          <w:sz w:val="24"/>
          <w:szCs w:val="24"/>
        </w:rPr>
        <w:t xml:space="preserve">Montara Mountain (American Tower Corp land) and then proceeds a short distance (~. </w:t>
      </w:r>
      <w:r w:rsidR="00CE07D9">
        <w:rPr>
          <w:rFonts w:ascii="Times New Roman" w:hAnsi="Times New Roman" w:cs="Times New Roman"/>
          <w:sz w:val="24"/>
          <w:szCs w:val="24"/>
        </w:rPr>
        <w:t xml:space="preserve">33 </w:t>
      </w:r>
      <w:r w:rsidR="00AB08B5">
        <w:rPr>
          <w:rFonts w:ascii="Times New Roman" w:hAnsi="Times New Roman" w:cs="Times New Roman"/>
          <w:sz w:val="24"/>
          <w:szCs w:val="24"/>
        </w:rPr>
        <w:t>mile</w:t>
      </w:r>
      <w:r w:rsidR="00CE07D9">
        <w:rPr>
          <w:rFonts w:ascii="Times New Roman" w:hAnsi="Times New Roman" w:cs="Times New Roman"/>
          <w:sz w:val="24"/>
          <w:szCs w:val="24"/>
        </w:rPr>
        <w:t>s</w:t>
      </w:r>
      <w:r w:rsidR="00AB08B5">
        <w:rPr>
          <w:rFonts w:ascii="Times New Roman" w:hAnsi="Times New Roman" w:cs="Times New Roman"/>
          <w:sz w:val="24"/>
          <w:szCs w:val="24"/>
        </w:rPr>
        <w:t xml:space="preserve">) to North Peak </w:t>
      </w:r>
      <w:r w:rsidR="00543534">
        <w:rPr>
          <w:rFonts w:ascii="Times New Roman" w:hAnsi="Times New Roman" w:cs="Times New Roman"/>
          <w:sz w:val="24"/>
          <w:szCs w:val="24"/>
        </w:rPr>
        <w:t>tower (</w:t>
      </w:r>
      <w:r w:rsidR="00AB08B5">
        <w:rPr>
          <w:rFonts w:ascii="Times New Roman" w:hAnsi="Times New Roman" w:cs="Times New Roman"/>
          <w:sz w:val="24"/>
          <w:szCs w:val="24"/>
        </w:rPr>
        <w:t>SFPUC land)</w:t>
      </w:r>
      <w:r w:rsidRPr="000D05A0" w:rsidR="000D05A0">
        <w:rPr>
          <w:rFonts w:ascii="Times New Roman" w:hAnsi="Times New Roman" w:cs="Times New Roman"/>
          <w:sz w:val="24"/>
          <w:szCs w:val="24"/>
        </w:rPr>
        <w:t xml:space="preserve">. </w:t>
      </w:r>
      <w:r w:rsidR="00913F71">
        <w:rPr>
          <w:rFonts w:ascii="Times New Roman" w:hAnsi="Times New Roman" w:cs="Times New Roman"/>
          <w:sz w:val="24"/>
          <w:szCs w:val="24"/>
        </w:rPr>
        <w:t xml:space="preserve">See attached map. </w:t>
      </w:r>
      <w:r w:rsidR="00AB08B5">
        <w:rPr>
          <w:rFonts w:ascii="Times New Roman" w:hAnsi="Times New Roman" w:cs="Times New Roman"/>
          <w:sz w:val="24"/>
          <w:szCs w:val="24"/>
        </w:rPr>
        <w:t>Combined these two sites service both public and private radio communication towers and cell towers with battery power and generators.</w:t>
      </w:r>
    </w:p>
    <w:p w:rsidR="00FC6B4F" w:rsidP="000D05A0" w:rsidRDefault="00FC6B4F" w14:paraId="452CBA2E" w14:textId="0F22E793">
      <w:pPr>
        <w:rPr>
          <w:rFonts w:ascii="Times New Roman" w:hAnsi="Times New Roman" w:cs="Times New Roman"/>
          <w:b/>
          <w:bCs/>
          <w:sz w:val="24"/>
          <w:szCs w:val="24"/>
        </w:rPr>
      </w:pPr>
      <w:r>
        <w:rPr>
          <w:rFonts w:ascii="Times New Roman" w:hAnsi="Times New Roman" w:cs="Times New Roman"/>
          <w:b/>
          <w:bCs/>
          <w:sz w:val="24"/>
          <w:szCs w:val="24"/>
        </w:rPr>
        <w:t>Currently this primary access road and the alternate route critical communication infrastructure are only accessible by small 4WD utility vehicle (Polaris).  The roads are threatened by complete blockage due to erosion from current and additional storms, slides from saturated soils, falling by hazard trees.  Additionally predicted lightning with this storm or earthquake as experienced in Pacifica 3/28/23 exacerbate the threat to communications infrastructure and access.</w:t>
      </w:r>
    </w:p>
    <w:p w:rsidRPr="00A22BA7" w:rsidR="00A22BA7" w:rsidP="00A22BA7" w:rsidRDefault="00FC6B4F" w14:paraId="7DA484DE" w14:textId="2A9C3ABF">
      <w:pPr>
        <w:rPr>
          <w:rFonts w:ascii="Times New Roman" w:hAnsi="Times New Roman" w:cs="Times New Roman"/>
          <w:b/>
          <w:bCs/>
          <w:sz w:val="24"/>
          <w:szCs w:val="24"/>
        </w:rPr>
      </w:pPr>
      <w:r w:rsidRPr="00A22BA7">
        <w:rPr>
          <w:rFonts w:ascii="Times New Roman" w:hAnsi="Times New Roman" w:cs="Times New Roman"/>
          <w:b/>
          <w:bCs/>
          <w:sz w:val="24"/>
          <w:szCs w:val="24"/>
        </w:rPr>
        <w:t>Blockage of access, loss of power, and/or failure of communications infrastructure would result</w:t>
      </w:r>
      <w:r w:rsidRPr="00A22BA7" w:rsidR="00A22BA7">
        <w:rPr>
          <w:rFonts w:ascii="Times New Roman" w:hAnsi="Times New Roman" w:cs="Times New Roman"/>
          <w:b/>
          <w:bCs/>
          <w:sz w:val="24"/>
          <w:szCs w:val="24"/>
        </w:rPr>
        <w:t xml:space="preserve"> in no radio communications for dispatching or emergency radio traffic in area for:</w:t>
      </w:r>
    </w:p>
    <w:p w:rsidRPr="00A22BA7" w:rsidR="00A22BA7" w:rsidP="00A22BA7" w:rsidRDefault="00A22BA7" w14:paraId="2A2750FA" w14:textId="61C3B63D">
      <w:pPr>
        <w:pStyle w:val="xmsonormal"/>
        <w:ind w:firstLine="360"/>
        <w:rPr>
          <w:rFonts w:ascii="Times New Roman" w:hAnsi="Times New Roman" w:cs="Times New Roman"/>
          <w:b/>
          <w:bCs/>
          <w:sz w:val="24"/>
          <w:szCs w:val="24"/>
        </w:rPr>
      </w:pPr>
      <w:r w:rsidRPr="00A22BA7">
        <w:rPr>
          <w:rFonts w:ascii="Times New Roman" w:hAnsi="Times New Roman" w:cs="Times New Roman"/>
          <w:b/>
          <w:bCs/>
          <w:sz w:val="24"/>
          <w:szCs w:val="24"/>
        </w:rPr>
        <w:t xml:space="preserve">Law Enforcement (CHP, </w:t>
      </w:r>
      <w:r w:rsidRPr="00A22BA7" w:rsidR="00FC6B4F">
        <w:rPr>
          <w:rFonts w:ascii="Times New Roman" w:hAnsi="Times New Roman" w:cs="Times New Roman"/>
          <w:b/>
          <w:bCs/>
          <w:sz w:val="24"/>
          <w:szCs w:val="24"/>
        </w:rPr>
        <w:t>SMC Sheriff’s Office</w:t>
      </w:r>
      <w:r w:rsidRPr="00A22BA7">
        <w:rPr>
          <w:rFonts w:ascii="Times New Roman" w:hAnsi="Times New Roman" w:cs="Times New Roman"/>
          <w:b/>
          <w:bCs/>
          <w:sz w:val="24"/>
          <w:szCs w:val="24"/>
        </w:rPr>
        <w:t>, surrounding city Police Departments)</w:t>
      </w:r>
    </w:p>
    <w:p w:rsidRPr="00A22BA7" w:rsidR="00A22BA7" w:rsidP="00A22BA7" w:rsidRDefault="00A22BA7" w14:paraId="648C4E14" w14:textId="637C20F7">
      <w:pPr>
        <w:pStyle w:val="xmsonormal"/>
        <w:ind w:firstLine="360"/>
        <w:rPr>
          <w:rFonts w:ascii="Times New Roman" w:hAnsi="Times New Roman" w:cs="Times New Roman"/>
          <w:b/>
          <w:bCs/>
          <w:sz w:val="24"/>
          <w:szCs w:val="24"/>
        </w:rPr>
      </w:pPr>
      <w:r w:rsidRPr="00A22BA7">
        <w:rPr>
          <w:rFonts w:ascii="Times New Roman" w:hAnsi="Times New Roman" w:cs="Times New Roman"/>
          <w:b/>
          <w:bCs/>
          <w:sz w:val="24"/>
          <w:szCs w:val="24"/>
        </w:rPr>
        <w:t>Fire Departments (surrounding city FD and SMC/CAL FIRE)</w:t>
      </w:r>
    </w:p>
    <w:p w:rsidRPr="00A22BA7" w:rsidR="00A22BA7" w:rsidP="00A22BA7" w:rsidRDefault="00FC6B4F" w14:paraId="0D54E39B" w14:textId="14A06B31">
      <w:pPr>
        <w:pStyle w:val="xmsonormal"/>
        <w:ind w:firstLine="360"/>
        <w:rPr>
          <w:rFonts w:ascii="Times New Roman" w:hAnsi="Times New Roman" w:cs="Times New Roman"/>
          <w:b/>
          <w:bCs/>
          <w:sz w:val="24"/>
          <w:szCs w:val="24"/>
        </w:rPr>
      </w:pPr>
      <w:r w:rsidRPr="00A22BA7">
        <w:rPr>
          <w:rFonts w:ascii="Times New Roman" w:hAnsi="Times New Roman" w:cs="Times New Roman"/>
          <w:b/>
          <w:bCs/>
          <w:sz w:val="24"/>
          <w:szCs w:val="24"/>
        </w:rPr>
        <w:t>Emergency Medical Service</w:t>
      </w:r>
      <w:r w:rsidRPr="00A22BA7" w:rsidR="00A22BA7">
        <w:rPr>
          <w:rFonts w:ascii="Times New Roman" w:hAnsi="Times New Roman" w:cs="Times New Roman"/>
          <w:b/>
          <w:bCs/>
          <w:sz w:val="24"/>
          <w:szCs w:val="24"/>
        </w:rPr>
        <w:t xml:space="preserve"> (ambulances)</w:t>
      </w:r>
    </w:p>
    <w:p w:rsidRPr="00A22BA7" w:rsidR="00FC6B4F" w:rsidP="00A22BA7" w:rsidRDefault="00A22BA7" w14:paraId="63382E25" w14:textId="2C3325BE">
      <w:pPr>
        <w:pStyle w:val="xmsonormal"/>
        <w:ind w:firstLine="360"/>
        <w:rPr>
          <w:rFonts w:ascii="Times New Roman" w:hAnsi="Times New Roman" w:cs="Times New Roman"/>
          <w:b/>
          <w:bCs/>
          <w:sz w:val="24"/>
          <w:szCs w:val="24"/>
        </w:rPr>
      </w:pPr>
      <w:r w:rsidRPr="00A22BA7">
        <w:rPr>
          <w:rFonts w:ascii="Times New Roman" w:hAnsi="Times New Roman" w:cs="Times New Roman"/>
          <w:b/>
          <w:bCs/>
          <w:sz w:val="24"/>
          <w:szCs w:val="24"/>
        </w:rPr>
        <w:t xml:space="preserve">SMC </w:t>
      </w:r>
      <w:r w:rsidRPr="00A22BA7" w:rsidR="00FC6B4F">
        <w:rPr>
          <w:rFonts w:ascii="Times New Roman" w:hAnsi="Times New Roman" w:cs="Times New Roman"/>
          <w:b/>
          <w:bCs/>
          <w:sz w:val="24"/>
          <w:szCs w:val="24"/>
        </w:rPr>
        <w:t>Parks, Public Works</w:t>
      </w:r>
    </w:p>
    <w:p w:rsidRPr="00A22BA7" w:rsidR="00A22BA7" w:rsidP="00A22BA7" w:rsidRDefault="00A22BA7" w14:paraId="413BACDC" w14:textId="11DB7490">
      <w:pPr>
        <w:pStyle w:val="xmsonormal"/>
        <w:ind w:firstLine="360"/>
        <w:rPr>
          <w:rFonts w:ascii="Times New Roman" w:hAnsi="Times New Roman" w:cs="Times New Roman"/>
          <w:b/>
          <w:bCs/>
          <w:sz w:val="24"/>
          <w:szCs w:val="24"/>
        </w:rPr>
      </w:pPr>
      <w:r w:rsidRPr="00A22BA7">
        <w:rPr>
          <w:rFonts w:ascii="Times New Roman" w:hAnsi="Times New Roman" w:cs="Times New Roman"/>
          <w:b/>
          <w:bCs/>
          <w:sz w:val="24"/>
          <w:szCs w:val="24"/>
        </w:rPr>
        <w:t>PG&amp;E Emergency Gas or Electric Crews</w:t>
      </w:r>
    </w:p>
    <w:p w:rsidRPr="00A22BA7" w:rsidR="00A22BA7" w:rsidP="00A22BA7" w:rsidRDefault="00A22BA7" w14:paraId="18576DAA" w14:textId="3C14205E">
      <w:pPr>
        <w:pStyle w:val="xmsonormal"/>
        <w:ind w:firstLine="360"/>
        <w:rPr>
          <w:rFonts w:ascii="Times New Roman" w:hAnsi="Times New Roman" w:cs="Times New Roman"/>
          <w:b/>
          <w:bCs/>
          <w:sz w:val="24"/>
          <w:szCs w:val="24"/>
        </w:rPr>
      </w:pPr>
      <w:r w:rsidRPr="00A22BA7">
        <w:rPr>
          <w:rFonts w:ascii="Times New Roman" w:hAnsi="Times New Roman" w:cs="Times New Roman"/>
          <w:b/>
          <w:bCs/>
          <w:sz w:val="24"/>
          <w:szCs w:val="24"/>
        </w:rPr>
        <w:t>CA State Park, Caltrans, Fish and Wildlife</w:t>
      </w:r>
    </w:p>
    <w:p w:rsidRPr="00A22BA7" w:rsidR="00A22BA7" w:rsidP="00A22BA7" w:rsidRDefault="00A22BA7" w14:paraId="6B2A88F1" w14:textId="5945B172">
      <w:pPr>
        <w:pStyle w:val="xmsonormal"/>
        <w:ind w:firstLine="360"/>
        <w:rPr>
          <w:rFonts w:ascii="Times New Roman" w:hAnsi="Times New Roman" w:cs="Times New Roman"/>
          <w:b/>
          <w:bCs/>
          <w:sz w:val="24"/>
          <w:szCs w:val="24"/>
        </w:rPr>
      </w:pPr>
      <w:r w:rsidRPr="00A22BA7">
        <w:rPr>
          <w:rFonts w:ascii="Times New Roman" w:hAnsi="Times New Roman" w:cs="Times New Roman"/>
          <w:b/>
          <w:bCs/>
          <w:sz w:val="24"/>
          <w:szCs w:val="24"/>
        </w:rPr>
        <w:t>SamTrans</w:t>
      </w:r>
    </w:p>
    <w:p w:rsidR="00A22BA7" w:rsidP="00A22BA7" w:rsidRDefault="00A22BA7" w14:paraId="259ED815" w14:textId="43EFEB2F">
      <w:pPr>
        <w:pStyle w:val="xmsonormal"/>
        <w:ind w:firstLine="360"/>
        <w:rPr>
          <w:rFonts w:ascii="Times New Roman" w:hAnsi="Times New Roman" w:cs="Times New Roman"/>
          <w:b/>
          <w:bCs/>
          <w:sz w:val="24"/>
          <w:szCs w:val="24"/>
        </w:rPr>
      </w:pPr>
      <w:r w:rsidRPr="00A22BA7">
        <w:rPr>
          <w:rFonts w:ascii="Times New Roman" w:hAnsi="Times New Roman" w:cs="Times New Roman"/>
          <w:b/>
          <w:bCs/>
          <w:sz w:val="24"/>
          <w:szCs w:val="24"/>
        </w:rPr>
        <w:t>GGNRA(National Parks)</w:t>
      </w:r>
    </w:p>
    <w:p w:rsidR="00A22BA7" w:rsidP="00A22BA7" w:rsidRDefault="00A22BA7" w14:paraId="6037FA09" w14:textId="5E801E5C">
      <w:pPr>
        <w:pStyle w:val="xmsonormal"/>
        <w:ind w:firstLine="360"/>
        <w:rPr>
          <w:rFonts w:ascii="Times New Roman" w:hAnsi="Times New Roman" w:cs="Times New Roman"/>
          <w:b/>
          <w:bCs/>
          <w:sz w:val="24"/>
          <w:szCs w:val="24"/>
        </w:rPr>
      </w:pPr>
    </w:p>
    <w:p w:rsidR="00A22BA7" w:rsidP="00A22BA7" w:rsidRDefault="00A22BA7" w14:paraId="74198942" w14:textId="7251332C">
      <w:pPr>
        <w:pStyle w:val="xmsonormal"/>
        <w:rPr>
          <w:rFonts w:ascii="Times New Roman" w:hAnsi="Times New Roman" w:cs="Times New Roman"/>
          <w:b/>
          <w:bCs/>
          <w:sz w:val="24"/>
          <w:szCs w:val="24"/>
        </w:rPr>
      </w:pPr>
      <w:r>
        <w:rPr>
          <w:rFonts w:ascii="Times New Roman" w:hAnsi="Times New Roman" w:cs="Times New Roman"/>
          <w:b/>
          <w:bCs/>
          <w:sz w:val="24"/>
          <w:szCs w:val="24"/>
        </w:rPr>
        <w:t>Consequently, law enforcement officers, fire apparatus, rescue</w:t>
      </w:r>
      <w:r w:rsidR="00B45B21">
        <w:rPr>
          <w:rFonts w:ascii="Times New Roman" w:hAnsi="Times New Roman" w:cs="Times New Roman"/>
          <w:b/>
          <w:bCs/>
          <w:sz w:val="24"/>
          <w:szCs w:val="24"/>
        </w:rPr>
        <w:t xml:space="preserve"> teams and </w:t>
      </w:r>
      <w:r>
        <w:rPr>
          <w:rFonts w:ascii="Times New Roman" w:hAnsi="Times New Roman" w:cs="Times New Roman"/>
          <w:b/>
          <w:bCs/>
          <w:sz w:val="24"/>
          <w:szCs w:val="24"/>
        </w:rPr>
        <w:t>ambulances</w:t>
      </w:r>
      <w:r w:rsidR="00B45B21">
        <w:rPr>
          <w:rFonts w:ascii="Times New Roman" w:hAnsi="Times New Roman" w:cs="Times New Roman"/>
          <w:b/>
          <w:bCs/>
          <w:sz w:val="24"/>
          <w:szCs w:val="24"/>
        </w:rPr>
        <w:t xml:space="preserve"> will all be delayed to any critical life-saving request for help by 911.  In addition all personnel dependent on radio communications will not be able to coordinate, request assistance or manage an emergency scene effectively placing themselves and others at risk.  Finally, restoration and recovery will all be delayed as utility crews and SMC/city departments are unable to communicate.</w:t>
      </w:r>
    </w:p>
    <w:p w:rsidR="00285304" w:rsidP="00A22BA7" w:rsidRDefault="00285304" w14:paraId="30251C31" w14:textId="1AB74B5C">
      <w:pPr>
        <w:pStyle w:val="xmsonormal"/>
        <w:rPr>
          <w:rFonts w:ascii="Times New Roman" w:hAnsi="Times New Roman" w:cs="Times New Roman"/>
          <w:b/>
          <w:bCs/>
          <w:sz w:val="24"/>
          <w:szCs w:val="24"/>
        </w:rPr>
      </w:pPr>
    </w:p>
    <w:p w:rsidR="006C39F1" w:rsidP="00A22BA7" w:rsidRDefault="00285304" w14:paraId="6B6E5143" w14:textId="18FF900A">
      <w:pPr>
        <w:pStyle w:val="xmsonormal"/>
        <w:rPr>
          <w:rFonts w:ascii="Times New Roman" w:hAnsi="Times New Roman" w:cs="Times New Roman"/>
          <w:b/>
          <w:bCs/>
          <w:sz w:val="24"/>
          <w:szCs w:val="24"/>
        </w:rPr>
      </w:pPr>
      <w:r>
        <w:rPr>
          <w:rFonts w:ascii="Times New Roman" w:hAnsi="Times New Roman" w:cs="Times New Roman"/>
          <w:b/>
          <w:bCs/>
          <w:sz w:val="24"/>
          <w:szCs w:val="24"/>
        </w:rPr>
        <w:t>Currently SMC ISD can only power a diesel backup generator and has extra fuel</w:t>
      </w:r>
      <w:r w:rsidR="006C39F1">
        <w:rPr>
          <w:rFonts w:ascii="Times New Roman" w:hAnsi="Times New Roman" w:cs="Times New Roman"/>
          <w:b/>
          <w:bCs/>
          <w:sz w:val="24"/>
          <w:szCs w:val="24"/>
        </w:rPr>
        <w:t xml:space="preserve"> (60 gallons)</w:t>
      </w:r>
      <w:r>
        <w:rPr>
          <w:rFonts w:ascii="Times New Roman" w:hAnsi="Times New Roman" w:cs="Times New Roman"/>
          <w:b/>
          <w:bCs/>
          <w:sz w:val="24"/>
          <w:szCs w:val="24"/>
        </w:rPr>
        <w:t xml:space="preserve"> in cans at site</w:t>
      </w:r>
      <w:r w:rsidR="006C39F1">
        <w:rPr>
          <w:rFonts w:ascii="Times New Roman" w:hAnsi="Times New Roman" w:cs="Times New Roman"/>
          <w:b/>
          <w:bCs/>
          <w:sz w:val="24"/>
          <w:szCs w:val="24"/>
        </w:rPr>
        <w:t xml:space="preserve">.  They are currently unable to use the propane power generator due to inability to fill tank.  </w:t>
      </w:r>
    </w:p>
    <w:p w:rsidR="006C39F1" w:rsidP="00A22BA7" w:rsidRDefault="006C39F1" w14:paraId="14C94AE4" w14:textId="77777777">
      <w:pPr>
        <w:pStyle w:val="xmsonormal"/>
        <w:rPr>
          <w:rFonts w:ascii="Times New Roman" w:hAnsi="Times New Roman" w:cs="Times New Roman"/>
          <w:b/>
          <w:bCs/>
          <w:sz w:val="24"/>
          <w:szCs w:val="24"/>
        </w:rPr>
      </w:pPr>
    </w:p>
    <w:p w:rsidR="00285304" w:rsidP="00A22BA7" w:rsidRDefault="006C39F1" w14:paraId="04D2CDCF" w14:textId="0F96822C">
      <w:pPr>
        <w:pStyle w:val="xmsonormal"/>
        <w:rPr>
          <w:rFonts w:ascii="Times New Roman" w:hAnsi="Times New Roman" w:cs="Times New Roman"/>
          <w:b/>
          <w:bCs/>
          <w:sz w:val="24"/>
          <w:szCs w:val="24"/>
        </w:rPr>
      </w:pPr>
      <w:r>
        <w:rPr>
          <w:rFonts w:ascii="Times New Roman" w:hAnsi="Times New Roman" w:cs="Times New Roman"/>
          <w:b/>
          <w:bCs/>
          <w:sz w:val="24"/>
          <w:szCs w:val="24"/>
        </w:rPr>
        <w:t xml:space="preserve">Any blockage of road that occurs, when service is needed, would require a request to CAL OES for National Guard helicopter to deliver personnel and material.  Fog, </w:t>
      </w:r>
      <w:proofErr w:type="gramStart"/>
      <w:r>
        <w:rPr>
          <w:rFonts w:ascii="Times New Roman" w:hAnsi="Times New Roman" w:cs="Times New Roman"/>
          <w:b/>
          <w:bCs/>
          <w:sz w:val="24"/>
          <w:szCs w:val="24"/>
        </w:rPr>
        <w:t>storms</w:t>
      </w:r>
      <w:proofErr w:type="gramEnd"/>
      <w:r>
        <w:rPr>
          <w:rFonts w:ascii="Times New Roman" w:hAnsi="Times New Roman" w:cs="Times New Roman"/>
          <w:b/>
          <w:bCs/>
          <w:sz w:val="24"/>
          <w:szCs w:val="24"/>
        </w:rPr>
        <w:t xml:space="preserve"> and risk may result in CAL OES’ or the flight crew’s refusal for the mission</w:t>
      </w:r>
      <w:r w:rsidR="001D1C81">
        <w:rPr>
          <w:rFonts w:ascii="Times New Roman" w:hAnsi="Times New Roman" w:cs="Times New Roman"/>
          <w:b/>
          <w:bCs/>
          <w:sz w:val="24"/>
          <w:szCs w:val="24"/>
        </w:rPr>
        <w:t>.</w:t>
      </w:r>
    </w:p>
    <w:p w:rsidRPr="00FC6B4F" w:rsidR="00B45B21" w:rsidP="00A22BA7" w:rsidRDefault="00B45B21" w14:paraId="3DA162FC" w14:textId="77777777">
      <w:pPr>
        <w:pStyle w:val="xmsonormal"/>
        <w:rPr>
          <w:rFonts w:ascii="Times New Roman" w:hAnsi="Times New Roman" w:cs="Times New Roman"/>
          <w:b/>
          <w:bCs/>
          <w:sz w:val="24"/>
          <w:szCs w:val="24"/>
        </w:rPr>
      </w:pPr>
    </w:p>
    <w:p w:rsidR="00FC6B4F" w:rsidP="00AB08B5" w:rsidRDefault="00913F71" w14:paraId="6401FAB5" w14:textId="78E937BE">
      <w:pPr>
        <w:rPr>
          <w:rFonts w:ascii="Times New Roman" w:hAnsi="Times New Roman" w:cs="Times New Roman"/>
          <w:sz w:val="24"/>
          <w:szCs w:val="24"/>
        </w:rPr>
      </w:pPr>
      <w:r w:rsidRPr="000D05A0">
        <w:rPr>
          <w:rFonts w:ascii="Times New Roman" w:hAnsi="Times New Roman" w:cs="Times New Roman"/>
          <w:sz w:val="24"/>
          <w:szCs w:val="24"/>
        </w:rPr>
        <w:t>15 Public Safety</w:t>
      </w:r>
      <w:r>
        <w:rPr>
          <w:rFonts w:ascii="Times New Roman" w:hAnsi="Times New Roman" w:cs="Times New Roman"/>
          <w:sz w:val="24"/>
          <w:szCs w:val="24"/>
        </w:rPr>
        <w:t>/Utility Emergency Repair crew r</w:t>
      </w:r>
      <w:r w:rsidRPr="000D05A0">
        <w:rPr>
          <w:rFonts w:ascii="Times New Roman" w:hAnsi="Times New Roman" w:cs="Times New Roman"/>
          <w:sz w:val="24"/>
          <w:szCs w:val="24"/>
        </w:rPr>
        <w:t>adio systems operat</w:t>
      </w:r>
      <w:r>
        <w:rPr>
          <w:rFonts w:ascii="Times New Roman" w:hAnsi="Times New Roman" w:cs="Times New Roman"/>
          <w:sz w:val="24"/>
          <w:szCs w:val="24"/>
        </w:rPr>
        <w:t>e</w:t>
      </w:r>
      <w:r w:rsidRPr="000D05A0">
        <w:rPr>
          <w:rFonts w:ascii="Times New Roman" w:hAnsi="Times New Roman" w:cs="Times New Roman"/>
          <w:sz w:val="24"/>
          <w:szCs w:val="24"/>
        </w:rPr>
        <w:t xml:space="preserve"> on</w:t>
      </w:r>
      <w:r>
        <w:rPr>
          <w:rFonts w:ascii="Times New Roman" w:hAnsi="Times New Roman" w:cs="Times New Roman"/>
          <w:sz w:val="24"/>
          <w:szCs w:val="24"/>
        </w:rPr>
        <w:t xml:space="preserve"> the elevated site.</w:t>
      </w:r>
      <w:r w:rsidRPr="000D05A0">
        <w:rPr>
          <w:rFonts w:ascii="Times New Roman" w:hAnsi="Times New Roman" w:cs="Times New Roman"/>
          <w:sz w:val="24"/>
          <w:szCs w:val="24"/>
        </w:rPr>
        <w:t xml:space="preserve"> </w:t>
      </w:r>
      <w:r>
        <w:rPr>
          <w:rFonts w:ascii="Times New Roman" w:hAnsi="Times New Roman" w:cs="Times New Roman"/>
          <w:sz w:val="24"/>
          <w:szCs w:val="24"/>
        </w:rPr>
        <w:t>This c</w:t>
      </w:r>
      <w:r w:rsidRPr="000D05A0" w:rsidR="00AB08B5">
        <w:rPr>
          <w:rFonts w:ascii="Times New Roman" w:hAnsi="Times New Roman" w:cs="Times New Roman"/>
          <w:sz w:val="24"/>
          <w:szCs w:val="24"/>
        </w:rPr>
        <w:t xml:space="preserve">ritical public safety </w:t>
      </w:r>
      <w:r>
        <w:rPr>
          <w:rFonts w:ascii="Times New Roman" w:hAnsi="Times New Roman" w:cs="Times New Roman"/>
          <w:sz w:val="24"/>
          <w:szCs w:val="24"/>
        </w:rPr>
        <w:t xml:space="preserve">and utility </w:t>
      </w:r>
      <w:r w:rsidR="00AB08B5">
        <w:rPr>
          <w:rFonts w:ascii="Times New Roman" w:hAnsi="Times New Roman" w:cs="Times New Roman"/>
          <w:sz w:val="24"/>
          <w:szCs w:val="24"/>
        </w:rPr>
        <w:t xml:space="preserve">communications </w:t>
      </w:r>
      <w:r w:rsidRPr="000D05A0" w:rsidR="00AB08B5">
        <w:rPr>
          <w:rFonts w:ascii="Times New Roman" w:hAnsi="Times New Roman" w:cs="Times New Roman"/>
          <w:sz w:val="24"/>
          <w:szCs w:val="24"/>
        </w:rPr>
        <w:t>infrastructure</w:t>
      </w:r>
      <w:r>
        <w:rPr>
          <w:rFonts w:ascii="Times New Roman" w:hAnsi="Times New Roman" w:cs="Times New Roman"/>
          <w:sz w:val="24"/>
          <w:szCs w:val="24"/>
        </w:rPr>
        <w:t>, as well as</w:t>
      </w:r>
      <w:r w:rsidRPr="000D05A0" w:rsidR="00AB08B5">
        <w:rPr>
          <w:rFonts w:ascii="Times New Roman" w:hAnsi="Times New Roman" w:cs="Times New Roman"/>
          <w:sz w:val="24"/>
          <w:szCs w:val="24"/>
        </w:rPr>
        <w:t xml:space="preserve"> the amount of public access (hiking/biking through the State</w:t>
      </w:r>
      <w:r>
        <w:rPr>
          <w:rFonts w:ascii="Times New Roman" w:hAnsi="Times New Roman" w:cs="Times New Roman"/>
          <w:sz w:val="24"/>
          <w:szCs w:val="24"/>
        </w:rPr>
        <w:t>, County and GGNRA Parks</w:t>
      </w:r>
      <w:r w:rsidRPr="000D05A0" w:rsidR="00AB08B5">
        <w:rPr>
          <w:rFonts w:ascii="Times New Roman" w:hAnsi="Times New Roman" w:cs="Times New Roman"/>
          <w:sz w:val="24"/>
          <w:szCs w:val="24"/>
        </w:rPr>
        <w:t xml:space="preserve">), </w:t>
      </w:r>
      <w:r>
        <w:rPr>
          <w:rFonts w:ascii="Times New Roman" w:hAnsi="Times New Roman" w:cs="Times New Roman"/>
          <w:sz w:val="24"/>
          <w:szCs w:val="24"/>
        </w:rPr>
        <w:t xml:space="preserve">make dependable </w:t>
      </w:r>
      <w:r w:rsidRPr="000D05A0" w:rsidR="00AB08B5">
        <w:rPr>
          <w:rFonts w:ascii="Times New Roman" w:hAnsi="Times New Roman" w:cs="Times New Roman"/>
          <w:sz w:val="24"/>
          <w:szCs w:val="24"/>
        </w:rPr>
        <w:t xml:space="preserve">emergency </w:t>
      </w:r>
      <w:r w:rsidRPr="000D05A0" w:rsidR="00AB08B5">
        <w:rPr>
          <w:rFonts w:ascii="Times New Roman" w:hAnsi="Times New Roman" w:cs="Times New Roman"/>
          <w:sz w:val="24"/>
          <w:szCs w:val="24"/>
        </w:rPr>
        <w:lastRenderedPageBreak/>
        <w:t xml:space="preserve">access </w:t>
      </w:r>
      <w:r w:rsidR="000B0424">
        <w:rPr>
          <w:rFonts w:ascii="Times New Roman" w:hAnsi="Times New Roman" w:cs="Times New Roman"/>
          <w:sz w:val="24"/>
          <w:szCs w:val="24"/>
        </w:rPr>
        <w:t xml:space="preserve">necessary </w:t>
      </w:r>
      <w:r w:rsidRPr="000D05A0" w:rsidR="00AB08B5">
        <w:rPr>
          <w:rFonts w:ascii="Times New Roman" w:hAnsi="Times New Roman" w:cs="Times New Roman"/>
          <w:sz w:val="24"/>
          <w:szCs w:val="24"/>
        </w:rPr>
        <w:t>for fire</w:t>
      </w:r>
      <w:r>
        <w:rPr>
          <w:rFonts w:ascii="Times New Roman" w:hAnsi="Times New Roman" w:cs="Times New Roman"/>
          <w:sz w:val="24"/>
          <w:szCs w:val="24"/>
        </w:rPr>
        <w:t xml:space="preserve">, </w:t>
      </w:r>
      <w:r w:rsidR="00543534">
        <w:rPr>
          <w:rFonts w:ascii="Times New Roman" w:hAnsi="Times New Roman" w:cs="Times New Roman"/>
          <w:sz w:val="24"/>
          <w:szCs w:val="24"/>
        </w:rPr>
        <w:t>rescue,</w:t>
      </w:r>
      <w:r w:rsidRPr="000D05A0" w:rsidR="00AB08B5">
        <w:rPr>
          <w:rFonts w:ascii="Times New Roman" w:hAnsi="Times New Roman" w:cs="Times New Roman"/>
          <w:sz w:val="24"/>
          <w:szCs w:val="24"/>
        </w:rPr>
        <w:t xml:space="preserve"> and medical response</w:t>
      </w:r>
      <w:r>
        <w:rPr>
          <w:rFonts w:ascii="Times New Roman" w:hAnsi="Times New Roman" w:cs="Times New Roman"/>
          <w:sz w:val="24"/>
          <w:szCs w:val="24"/>
        </w:rPr>
        <w:t xml:space="preserve">. Also </w:t>
      </w:r>
      <w:r w:rsidRPr="000D05A0" w:rsidR="00AB08B5">
        <w:rPr>
          <w:rFonts w:ascii="Times New Roman" w:hAnsi="Times New Roman" w:cs="Times New Roman"/>
          <w:sz w:val="24"/>
          <w:szCs w:val="24"/>
        </w:rPr>
        <w:t>access</w:t>
      </w:r>
      <w:r>
        <w:rPr>
          <w:rFonts w:ascii="Times New Roman" w:hAnsi="Times New Roman" w:cs="Times New Roman"/>
          <w:sz w:val="24"/>
          <w:szCs w:val="24"/>
        </w:rPr>
        <w:t xml:space="preserve"> along this road is needed for service, </w:t>
      </w:r>
      <w:r w:rsidR="006C39F1">
        <w:rPr>
          <w:rFonts w:ascii="Times New Roman" w:hAnsi="Times New Roman" w:cs="Times New Roman"/>
          <w:sz w:val="24"/>
          <w:szCs w:val="24"/>
        </w:rPr>
        <w:t>maintenance,</w:t>
      </w:r>
      <w:r>
        <w:rPr>
          <w:rFonts w:ascii="Times New Roman" w:hAnsi="Times New Roman" w:cs="Times New Roman"/>
          <w:sz w:val="24"/>
          <w:szCs w:val="24"/>
        </w:rPr>
        <w:t xml:space="preserve"> and budgeted upgrades.</w:t>
      </w:r>
      <w:r w:rsidRPr="000D05A0" w:rsidR="00AB08B5">
        <w:rPr>
          <w:rFonts w:ascii="Times New Roman" w:hAnsi="Times New Roman" w:cs="Times New Roman"/>
          <w:sz w:val="24"/>
          <w:szCs w:val="24"/>
        </w:rPr>
        <w:t xml:space="preserve"> </w:t>
      </w:r>
    </w:p>
    <w:p w:rsidRPr="000D05A0" w:rsidR="00913F71" w:rsidP="00AB08B5" w:rsidRDefault="0089744E" w14:paraId="171FA036" w14:textId="67C37921">
      <w:pPr>
        <w:rPr>
          <w:rFonts w:ascii="Times New Roman" w:hAnsi="Times New Roman" w:cs="Times New Roman"/>
          <w:sz w:val="24"/>
          <w:szCs w:val="24"/>
        </w:rPr>
      </w:pPr>
      <w:r>
        <w:rPr>
          <w:rFonts w:ascii="Times New Roman" w:hAnsi="Times New Roman" w:cs="Times New Roman"/>
          <w:sz w:val="24"/>
          <w:szCs w:val="24"/>
        </w:rPr>
        <w:t xml:space="preserve">A detailed 10/22/22 report commissioned by PG&amp;E prior to the storms is available in the </w:t>
      </w:r>
      <w:r w:rsidR="000B0424">
        <w:rPr>
          <w:rFonts w:ascii="Times New Roman" w:hAnsi="Times New Roman" w:cs="Times New Roman"/>
          <w:sz w:val="24"/>
          <w:szCs w:val="24"/>
        </w:rPr>
        <w:t>References and A</w:t>
      </w:r>
      <w:r>
        <w:rPr>
          <w:rFonts w:ascii="Times New Roman" w:hAnsi="Times New Roman" w:cs="Times New Roman"/>
          <w:sz w:val="24"/>
          <w:szCs w:val="24"/>
        </w:rPr>
        <w:t>ttachments</w:t>
      </w:r>
      <w:r w:rsidR="000B0424">
        <w:rPr>
          <w:rFonts w:ascii="Times New Roman" w:hAnsi="Times New Roman" w:cs="Times New Roman"/>
          <w:sz w:val="24"/>
          <w:szCs w:val="24"/>
        </w:rPr>
        <w:t xml:space="preserve"> section</w:t>
      </w:r>
      <w:r>
        <w:rPr>
          <w:rFonts w:ascii="Times New Roman" w:hAnsi="Times New Roman" w:cs="Times New Roman"/>
          <w:sz w:val="24"/>
          <w:szCs w:val="24"/>
        </w:rPr>
        <w:t>.  Since the storms and as reported to DEM by SMC Information Services Department, DEM staff, CAL FIRE, PG&amp;E, CAL STATE Parks, SMC County Parks the road has substantially degraded since the fall and is only currently passable by 4WD emergency utility vehicle (</w:t>
      </w:r>
      <w:r w:rsidR="00E045CE">
        <w:rPr>
          <w:rFonts w:ascii="Times New Roman" w:hAnsi="Times New Roman" w:cs="Times New Roman"/>
          <w:sz w:val="24"/>
          <w:szCs w:val="24"/>
        </w:rPr>
        <w:t>i.e.</w:t>
      </w:r>
      <w:r>
        <w:rPr>
          <w:rFonts w:ascii="Times New Roman" w:hAnsi="Times New Roman" w:cs="Times New Roman"/>
          <w:sz w:val="24"/>
          <w:szCs w:val="24"/>
        </w:rPr>
        <w:t xml:space="preserve"> Polaris).  Fire apparatus, 4WD pickup trucks, service vehicles cannot access upper portions of the road or the infrastructure at the peak on this route.  The damage to roadway includes slides, washouts, culvert damage, erosion of road edge, excessive saturation of soils, encroachment by trees and brush.</w:t>
      </w:r>
    </w:p>
    <w:p w:rsidR="00AB08B5" w:rsidP="000D05A0" w:rsidRDefault="00DC70C5" w14:paraId="1D84EBAC" w14:textId="0FDA6F44">
      <w:pPr>
        <w:rPr>
          <w:rFonts w:ascii="Times New Roman" w:hAnsi="Times New Roman" w:cs="Times New Roman"/>
          <w:sz w:val="24"/>
          <w:szCs w:val="24"/>
        </w:rPr>
      </w:pPr>
      <w:r>
        <w:rPr>
          <w:rFonts w:ascii="Times New Roman" w:hAnsi="Times New Roman" w:cs="Times New Roman"/>
          <w:sz w:val="24"/>
          <w:szCs w:val="24"/>
        </w:rPr>
        <w:t xml:space="preserve">As partially referenced in PG&amp;E report, DEM as been told verbally by multiple </w:t>
      </w:r>
      <w:r w:rsidR="00E045CE">
        <w:rPr>
          <w:rFonts w:ascii="Times New Roman" w:hAnsi="Times New Roman" w:cs="Times New Roman"/>
          <w:sz w:val="24"/>
          <w:szCs w:val="24"/>
        </w:rPr>
        <w:t>licensees</w:t>
      </w:r>
      <w:r>
        <w:rPr>
          <w:rFonts w:ascii="Times New Roman" w:hAnsi="Times New Roman" w:cs="Times New Roman"/>
          <w:sz w:val="24"/>
          <w:szCs w:val="24"/>
        </w:rPr>
        <w:t xml:space="preserve"> of their contract with ATC and SFPUC, examples of vehicle involved incidents include:</w:t>
      </w:r>
    </w:p>
    <w:p w:rsidRPr="00DC70C5" w:rsidR="00DC70C5" w:rsidP="00AF7CBA" w:rsidRDefault="00DC70C5" w14:paraId="6F5FF504" w14:textId="0BF2B40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w:t>
      </w:r>
      <w:r w:rsidRPr="00DC70C5">
        <w:rPr>
          <w:rFonts w:ascii="Times New Roman" w:hAnsi="Times New Roman" w:cs="Times New Roman"/>
          <w:sz w:val="24"/>
          <w:szCs w:val="24"/>
        </w:rPr>
        <w:t xml:space="preserve">liding </w:t>
      </w:r>
      <w:r>
        <w:rPr>
          <w:rFonts w:ascii="Times New Roman" w:hAnsi="Times New Roman" w:cs="Times New Roman"/>
          <w:sz w:val="24"/>
          <w:szCs w:val="24"/>
        </w:rPr>
        <w:t>and</w:t>
      </w:r>
      <w:r w:rsidRPr="00DC70C5">
        <w:rPr>
          <w:rFonts w:ascii="Times New Roman" w:hAnsi="Times New Roman" w:cs="Times New Roman"/>
          <w:sz w:val="24"/>
          <w:szCs w:val="24"/>
        </w:rPr>
        <w:t xml:space="preserve"> loss of traction</w:t>
      </w:r>
      <w:r>
        <w:rPr>
          <w:rFonts w:ascii="Times New Roman" w:hAnsi="Times New Roman" w:cs="Times New Roman"/>
          <w:sz w:val="24"/>
          <w:szCs w:val="24"/>
        </w:rPr>
        <w:t xml:space="preserve"> with one known case of</w:t>
      </w:r>
      <w:r w:rsidRPr="00DC70C5">
        <w:rPr>
          <w:rFonts w:ascii="Times New Roman" w:hAnsi="Times New Roman" w:cs="Times New Roman"/>
          <w:sz w:val="24"/>
          <w:szCs w:val="24"/>
        </w:rPr>
        <w:t xml:space="preserve"> </w:t>
      </w:r>
      <w:r>
        <w:rPr>
          <w:rFonts w:ascii="Times New Roman" w:hAnsi="Times New Roman" w:cs="Times New Roman"/>
          <w:sz w:val="24"/>
          <w:szCs w:val="24"/>
        </w:rPr>
        <w:t xml:space="preserve">vehicle </w:t>
      </w:r>
      <w:r w:rsidRPr="00DC70C5">
        <w:rPr>
          <w:rFonts w:ascii="Times New Roman" w:hAnsi="Times New Roman" w:cs="Times New Roman"/>
          <w:sz w:val="24"/>
          <w:szCs w:val="24"/>
        </w:rPr>
        <w:t>and occupant nearly going over edge</w:t>
      </w:r>
      <w:r>
        <w:rPr>
          <w:rFonts w:ascii="Times New Roman" w:hAnsi="Times New Roman" w:cs="Times New Roman"/>
          <w:sz w:val="24"/>
          <w:szCs w:val="24"/>
        </w:rPr>
        <w:t>; e</w:t>
      </w:r>
      <w:r w:rsidRPr="00DC70C5">
        <w:rPr>
          <w:rFonts w:ascii="Times New Roman" w:hAnsi="Times New Roman" w:cs="Times New Roman"/>
          <w:sz w:val="24"/>
          <w:szCs w:val="24"/>
        </w:rPr>
        <w:t>xtrication of vehicle was needed.</w:t>
      </w:r>
    </w:p>
    <w:p w:rsidR="00DC70C5" w:rsidP="00DC70C5" w:rsidRDefault="00DC70C5" w14:paraId="1A0E98CC" w14:textId="23CD023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Damage to </w:t>
      </w:r>
      <w:r w:rsidR="00CE07D9">
        <w:rPr>
          <w:rFonts w:ascii="Times New Roman" w:hAnsi="Times New Roman" w:cs="Times New Roman"/>
          <w:sz w:val="24"/>
          <w:szCs w:val="24"/>
        </w:rPr>
        <w:t>vehicles</w:t>
      </w:r>
      <w:r>
        <w:rPr>
          <w:rFonts w:ascii="Times New Roman" w:hAnsi="Times New Roman" w:cs="Times New Roman"/>
          <w:sz w:val="24"/>
          <w:szCs w:val="24"/>
        </w:rPr>
        <w:t xml:space="preserve"> from encroaching branches, </w:t>
      </w:r>
      <w:r w:rsidR="00540DD0">
        <w:rPr>
          <w:rFonts w:ascii="Times New Roman" w:hAnsi="Times New Roman" w:cs="Times New Roman"/>
          <w:sz w:val="24"/>
          <w:szCs w:val="24"/>
        </w:rPr>
        <w:t>trees,</w:t>
      </w:r>
      <w:r>
        <w:rPr>
          <w:rFonts w:ascii="Times New Roman" w:hAnsi="Times New Roman" w:cs="Times New Roman"/>
          <w:sz w:val="24"/>
          <w:szCs w:val="24"/>
        </w:rPr>
        <w:t xml:space="preserve"> and brush.</w:t>
      </w:r>
    </w:p>
    <w:p w:rsidRPr="00DC70C5" w:rsidR="00DC70C5" w:rsidP="00DC70C5" w:rsidRDefault="00DC70C5" w14:paraId="11CC45F6" w14:textId="30F040CD">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Cancellation of </w:t>
      </w:r>
      <w:r w:rsidR="00721AFF">
        <w:rPr>
          <w:rFonts w:ascii="Times New Roman" w:hAnsi="Times New Roman" w:cs="Times New Roman"/>
          <w:sz w:val="24"/>
          <w:szCs w:val="24"/>
        </w:rPr>
        <w:t xml:space="preserve">emergent or planned </w:t>
      </w:r>
      <w:r>
        <w:rPr>
          <w:rFonts w:ascii="Times New Roman" w:hAnsi="Times New Roman" w:cs="Times New Roman"/>
          <w:sz w:val="24"/>
          <w:szCs w:val="24"/>
        </w:rPr>
        <w:t>service</w:t>
      </w:r>
      <w:r w:rsidR="00721AFF">
        <w:rPr>
          <w:rFonts w:ascii="Times New Roman" w:hAnsi="Times New Roman" w:cs="Times New Roman"/>
          <w:sz w:val="24"/>
          <w:szCs w:val="24"/>
        </w:rPr>
        <w:t xml:space="preserve"> due to vehicle’s inability to use road.</w:t>
      </w:r>
    </w:p>
    <w:p w:rsidR="00154392" w:rsidRDefault="000B0424" w14:paraId="2EB68434" w14:textId="79ACCEE3">
      <w:pPr>
        <w:rPr>
          <w:rFonts w:ascii="Times New Roman" w:hAnsi="Times New Roman" w:cs="Times New Roman"/>
          <w:sz w:val="24"/>
          <w:szCs w:val="24"/>
        </w:rPr>
      </w:pPr>
      <w:r>
        <w:rPr>
          <w:rFonts w:ascii="Times New Roman" w:hAnsi="Times New Roman" w:cs="Times New Roman"/>
          <w:sz w:val="24"/>
          <w:szCs w:val="24"/>
        </w:rPr>
        <w:t>Until 3/25/23, there was</w:t>
      </w:r>
      <w:r w:rsidRPr="000D05A0" w:rsidR="000D05A0">
        <w:rPr>
          <w:rFonts w:ascii="Times New Roman" w:hAnsi="Times New Roman" w:cs="Times New Roman"/>
          <w:sz w:val="24"/>
          <w:szCs w:val="24"/>
        </w:rPr>
        <w:t xml:space="preserve"> an alternative route from the </w:t>
      </w:r>
      <w:r>
        <w:rPr>
          <w:rFonts w:ascii="Times New Roman" w:hAnsi="Times New Roman" w:cs="Times New Roman"/>
          <w:sz w:val="24"/>
          <w:szCs w:val="24"/>
        </w:rPr>
        <w:t>e</w:t>
      </w:r>
      <w:r w:rsidRPr="000D05A0" w:rsidR="000D05A0">
        <w:rPr>
          <w:rFonts w:ascii="Times New Roman" w:hAnsi="Times New Roman" w:cs="Times New Roman"/>
          <w:sz w:val="24"/>
          <w:szCs w:val="24"/>
        </w:rPr>
        <w:t xml:space="preserve">ast side of the mountain across San Francisco Public Utility Commission </w:t>
      </w:r>
      <w:r w:rsidR="00721AFF">
        <w:rPr>
          <w:rFonts w:ascii="Times New Roman" w:hAnsi="Times New Roman" w:cs="Times New Roman"/>
          <w:sz w:val="24"/>
          <w:szCs w:val="24"/>
        </w:rPr>
        <w:t>(SFPUC) w</w:t>
      </w:r>
      <w:r w:rsidRPr="000D05A0" w:rsidR="000D05A0">
        <w:rPr>
          <w:rFonts w:ascii="Times New Roman" w:hAnsi="Times New Roman" w:cs="Times New Roman"/>
          <w:sz w:val="24"/>
          <w:szCs w:val="24"/>
        </w:rPr>
        <w:t>atershed land</w:t>
      </w:r>
      <w:r w:rsidR="00721AFF">
        <w:rPr>
          <w:rFonts w:ascii="Times New Roman" w:hAnsi="Times New Roman" w:cs="Times New Roman"/>
          <w:sz w:val="24"/>
          <w:szCs w:val="24"/>
        </w:rPr>
        <w:t>s</w:t>
      </w:r>
      <w:r w:rsidRPr="000D05A0" w:rsidR="000D05A0">
        <w:rPr>
          <w:rFonts w:ascii="Times New Roman" w:hAnsi="Times New Roman" w:cs="Times New Roman"/>
          <w:sz w:val="24"/>
          <w:szCs w:val="24"/>
        </w:rPr>
        <w:t xml:space="preserve">. That eastern route is approximately </w:t>
      </w:r>
      <w:r w:rsidR="00CE07D9">
        <w:rPr>
          <w:rFonts w:ascii="Times New Roman" w:hAnsi="Times New Roman" w:cs="Times New Roman"/>
          <w:sz w:val="24"/>
          <w:szCs w:val="24"/>
        </w:rPr>
        <w:t>7.6</w:t>
      </w:r>
      <w:r w:rsidRPr="000D05A0" w:rsidR="000D05A0">
        <w:rPr>
          <w:rFonts w:ascii="Times New Roman" w:hAnsi="Times New Roman" w:cs="Times New Roman"/>
          <w:sz w:val="24"/>
          <w:szCs w:val="24"/>
        </w:rPr>
        <w:t xml:space="preserve"> miles long from the site to the edge of the asphalt in San Bruno. Some access has occurred historically over the years, but SFPUC has ordered that route closed to </w:t>
      </w:r>
      <w:r>
        <w:rPr>
          <w:rFonts w:ascii="Times New Roman" w:hAnsi="Times New Roman" w:cs="Times New Roman"/>
          <w:sz w:val="24"/>
          <w:szCs w:val="24"/>
        </w:rPr>
        <w:t xml:space="preserve">all </w:t>
      </w:r>
      <w:r w:rsidRPr="000D05A0" w:rsidR="000D05A0">
        <w:rPr>
          <w:rFonts w:ascii="Times New Roman" w:hAnsi="Times New Roman" w:cs="Times New Roman"/>
          <w:sz w:val="24"/>
          <w:szCs w:val="24"/>
        </w:rPr>
        <w:t>non-SFPUC business</w:t>
      </w:r>
      <w:r w:rsidR="00721AFF">
        <w:rPr>
          <w:rFonts w:ascii="Times New Roman" w:hAnsi="Times New Roman" w:cs="Times New Roman"/>
          <w:sz w:val="24"/>
          <w:szCs w:val="24"/>
        </w:rPr>
        <w:t xml:space="preserve"> due to degradation and need for servicing, which was planned for this year. The servicing was put on hold due to it being the only access to mountain peaks if shut down for repairs.  </w:t>
      </w:r>
      <w:r>
        <w:rPr>
          <w:rFonts w:ascii="Times New Roman" w:hAnsi="Times New Roman" w:cs="Times New Roman"/>
          <w:sz w:val="24"/>
          <w:szCs w:val="24"/>
        </w:rPr>
        <w:t xml:space="preserve">On 3/25/23, </w:t>
      </w:r>
      <w:r w:rsidR="00721AFF">
        <w:rPr>
          <w:rFonts w:ascii="Times New Roman" w:hAnsi="Times New Roman" w:cs="Times New Roman"/>
          <w:sz w:val="24"/>
          <w:szCs w:val="24"/>
        </w:rPr>
        <w:t xml:space="preserve">SFPUC </w:t>
      </w:r>
      <w:r>
        <w:rPr>
          <w:rFonts w:ascii="Times New Roman" w:hAnsi="Times New Roman" w:cs="Times New Roman"/>
          <w:sz w:val="24"/>
          <w:szCs w:val="24"/>
        </w:rPr>
        <w:t xml:space="preserve">notified that they were halting </w:t>
      </w:r>
      <w:r w:rsidR="00721AFF">
        <w:rPr>
          <w:rFonts w:ascii="Times New Roman" w:hAnsi="Times New Roman" w:cs="Times New Roman"/>
          <w:sz w:val="24"/>
          <w:szCs w:val="24"/>
        </w:rPr>
        <w:t xml:space="preserve">permitting escorted access using this alternate route </w:t>
      </w:r>
      <w:r>
        <w:rPr>
          <w:rFonts w:ascii="Times New Roman" w:hAnsi="Times New Roman" w:cs="Times New Roman"/>
          <w:sz w:val="24"/>
          <w:szCs w:val="24"/>
        </w:rPr>
        <w:t xml:space="preserve">due to damage and that roads were only accessible </w:t>
      </w:r>
      <w:r w:rsidR="00721AFF">
        <w:rPr>
          <w:rFonts w:ascii="Times New Roman" w:hAnsi="Times New Roman" w:cs="Times New Roman"/>
          <w:sz w:val="24"/>
          <w:szCs w:val="24"/>
        </w:rPr>
        <w:t xml:space="preserve">using small 4WD </w:t>
      </w:r>
      <w:r>
        <w:rPr>
          <w:rFonts w:ascii="Times New Roman" w:hAnsi="Times New Roman" w:cs="Times New Roman"/>
          <w:sz w:val="24"/>
          <w:szCs w:val="24"/>
        </w:rPr>
        <w:t xml:space="preserve">utility </w:t>
      </w:r>
      <w:r w:rsidR="00721AFF">
        <w:rPr>
          <w:rFonts w:ascii="Times New Roman" w:hAnsi="Times New Roman" w:cs="Times New Roman"/>
          <w:sz w:val="24"/>
          <w:szCs w:val="24"/>
        </w:rPr>
        <w:t>vehicle</w:t>
      </w:r>
      <w:r>
        <w:rPr>
          <w:rFonts w:ascii="Times New Roman" w:hAnsi="Times New Roman" w:cs="Times New Roman"/>
          <w:sz w:val="24"/>
          <w:szCs w:val="24"/>
        </w:rPr>
        <w:t>s</w:t>
      </w:r>
      <w:r w:rsidR="00CE07D9">
        <w:rPr>
          <w:rFonts w:ascii="Times New Roman" w:hAnsi="Times New Roman" w:cs="Times New Roman"/>
          <w:sz w:val="24"/>
          <w:szCs w:val="24"/>
        </w:rPr>
        <w:t xml:space="preserve"> </w:t>
      </w:r>
      <w:r w:rsidR="00721AFF">
        <w:rPr>
          <w:rFonts w:ascii="Times New Roman" w:hAnsi="Times New Roman" w:cs="Times New Roman"/>
          <w:sz w:val="24"/>
          <w:szCs w:val="24"/>
        </w:rPr>
        <w:t xml:space="preserve">(Polaris).  </w:t>
      </w:r>
      <w:r>
        <w:rPr>
          <w:rFonts w:ascii="Times New Roman" w:hAnsi="Times New Roman" w:cs="Times New Roman"/>
          <w:sz w:val="24"/>
          <w:szCs w:val="24"/>
        </w:rPr>
        <w:t>T</w:t>
      </w:r>
      <w:r w:rsidR="00721AFF">
        <w:rPr>
          <w:rFonts w:ascii="Times New Roman" w:hAnsi="Times New Roman" w:cs="Times New Roman"/>
          <w:sz w:val="24"/>
          <w:szCs w:val="24"/>
        </w:rPr>
        <w:t>hey have communicated to DEM that their road urgently requires servicing and grading now as storm damage has degraded it</w:t>
      </w:r>
      <w:r>
        <w:rPr>
          <w:rFonts w:ascii="Times New Roman" w:hAnsi="Times New Roman" w:cs="Times New Roman"/>
          <w:sz w:val="24"/>
          <w:szCs w:val="24"/>
        </w:rPr>
        <w:t xml:space="preserve"> and they have </w:t>
      </w:r>
      <w:r w:rsidR="00543534">
        <w:rPr>
          <w:rFonts w:ascii="Times New Roman" w:hAnsi="Times New Roman" w:cs="Times New Roman"/>
          <w:sz w:val="24"/>
          <w:szCs w:val="24"/>
        </w:rPr>
        <w:t>no</w:t>
      </w:r>
      <w:r>
        <w:rPr>
          <w:rFonts w:ascii="Times New Roman" w:hAnsi="Times New Roman" w:cs="Times New Roman"/>
          <w:sz w:val="24"/>
          <w:szCs w:val="24"/>
        </w:rPr>
        <w:t xml:space="preserve"> timeline for repair but expect it to take a long time.</w:t>
      </w:r>
    </w:p>
    <w:p w:rsidR="00154392" w:rsidP="000D05A0" w:rsidRDefault="00721AFF" w14:paraId="23856B5A" w14:textId="2AFA8D7E">
      <w:pPr>
        <w:rPr>
          <w:rFonts w:ascii="Times New Roman" w:hAnsi="Times New Roman" w:cs="Times New Roman"/>
          <w:sz w:val="24"/>
          <w:szCs w:val="24"/>
        </w:rPr>
      </w:pPr>
      <w:r>
        <w:rPr>
          <w:rFonts w:ascii="Times New Roman" w:hAnsi="Times New Roman" w:cs="Times New Roman"/>
          <w:sz w:val="24"/>
          <w:szCs w:val="24"/>
        </w:rPr>
        <w:t xml:space="preserve">Finally, over the course of the ‘22/’23 storms, </w:t>
      </w:r>
      <w:r w:rsidR="00154392">
        <w:rPr>
          <w:rFonts w:ascii="Times New Roman" w:hAnsi="Times New Roman" w:cs="Times New Roman"/>
          <w:sz w:val="24"/>
          <w:szCs w:val="24"/>
        </w:rPr>
        <w:t>the following has occurred:</w:t>
      </w:r>
    </w:p>
    <w:p w:rsidR="008873F9" w:rsidP="00A84056" w:rsidRDefault="00154392" w14:paraId="519E60AD" w14:textId="6642DAC1">
      <w:pPr>
        <w:pStyle w:val="ListParagraph"/>
        <w:numPr>
          <w:ilvl w:val="0"/>
          <w:numId w:val="5"/>
        </w:numPr>
        <w:rPr>
          <w:rFonts w:ascii="Times New Roman" w:hAnsi="Times New Roman" w:cs="Times New Roman"/>
          <w:sz w:val="24"/>
          <w:szCs w:val="24"/>
        </w:rPr>
      </w:pPr>
      <w:r w:rsidRPr="00154392">
        <w:rPr>
          <w:rFonts w:ascii="Times New Roman" w:hAnsi="Times New Roman" w:cs="Times New Roman"/>
          <w:sz w:val="24"/>
          <w:szCs w:val="24"/>
        </w:rPr>
        <w:t>Multiple cases of lost electrical power to infrastructure site due to down power lines, which have not been placed underground. Service and restoration were delayed by road conditions.</w:t>
      </w:r>
    </w:p>
    <w:p w:rsidR="00154392" w:rsidP="00A84056" w:rsidRDefault="00154392" w14:paraId="2DCF1926" w14:textId="09DD25C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Extensive use of generators to power equipment with failure or near failure due to inability to deliver fuels and service for continued operation.</w:t>
      </w:r>
    </w:p>
    <w:p w:rsidR="00154392" w:rsidP="00A84056" w:rsidRDefault="00154392" w14:paraId="64AD8AEB" w14:textId="7450C68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Long durations of power to infrastructure being provided by battery backup as a last resort to power equipment.</w:t>
      </w:r>
    </w:p>
    <w:p w:rsidR="00773BF5" w:rsidP="00773BF5" w:rsidRDefault="00154392" w14:paraId="0D88EA87" w14:textId="086A394D">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Loss of all power on 3/24/23 for several hours impacting select equipment.</w:t>
      </w:r>
    </w:p>
    <w:p w:rsidR="00773BF5" w:rsidP="00773BF5" w:rsidRDefault="00773BF5" w14:paraId="6E24E21D" w14:textId="77777777">
      <w:pPr>
        <w:pStyle w:val="ListParagraph"/>
        <w:rPr>
          <w:rFonts w:ascii="Times New Roman" w:hAnsi="Times New Roman" w:cs="Times New Roman"/>
          <w:sz w:val="24"/>
          <w:szCs w:val="24"/>
        </w:rPr>
      </w:pPr>
    </w:p>
    <w:p w:rsidRPr="00683519" w:rsidR="00773BF5" w:rsidP="00773BF5" w:rsidRDefault="00773BF5" w14:paraId="4D97F5A9" w14:textId="12A7426B">
      <w:pPr>
        <w:pStyle w:val="ListParagraph"/>
        <w:numPr>
          <w:ilvl w:val="0"/>
          <w:numId w:val="1"/>
        </w:numPr>
        <w:ind w:left="1260"/>
        <w:rPr>
          <w:rFonts w:ascii="Times New Roman" w:hAnsi="Times New Roman" w:cs="Times New Roman"/>
          <w:b/>
          <w:bCs/>
          <w:sz w:val="24"/>
          <w:szCs w:val="24"/>
        </w:rPr>
      </w:pPr>
      <w:r w:rsidRPr="00683519">
        <w:rPr>
          <w:rFonts w:ascii="Times New Roman" w:hAnsi="Times New Roman" w:cs="Times New Roman"/>
          <w:b/>
          <w:bCs/>
          <w:sz w:val="24"/>
          <w:szCs w:val="24"/>
        </w:rPr>
        <w:t>Landowners, Contracts and Easements</w:t>
      </w:r>
    </w:p>
    <w:p w:rsidR="0078574A" w:rsidP="00773BF5" w:rsidRDefault="0078574A" w14:paraId="34C9FA97" w14:textId="2174B031">
      <w:pPr>
        <w:rPr>
          <w:rFonts w:ascii="Times New Roman" w:hAnsi="Times New Roman" w:cs="Times New Roman"/>
          <w:sz w:val="24"/>
          <w:szCs w:val="24"/>
        </w:rPr>
      </w:pPr>
      <w:r>
        <w:rPr>
          <w:rFonts w:ascii="Times New Roman" w:hAnsi="Times New Roman" w:cs="Times New Roman"/>
          <w:sz w:val="24"/>
          <w:szCs w:val="24"/>
        </w:rPr>
        <w:t xml:space="preserve">As </w:t>
      </w:r>
      <w:r w:rsidR="00543534">
        <w:rPr>
          <w:rFonts w:ascii="Times New Roman" w:hAnsi="Times New Roman" w:cs="Times New Roman"/>
          <w:sz w:val="24"/>
          <w:szCs w:val="24"/>
        </w:rPr>
        <w:t>the attached</w:t>
      </w:r>
      <w:r>
        <w:rPr>
          <w:rFonts w:ascii="Times New Roman" w:hAnsi="Times New Roman" w:cs="Times New Roman"/>
          <w:sz w:val="24"/>
          <w:szCs w:val="24"/>
        </w:rPr>
        <w:t xml:space="preserve"> land ownership map shows, there are five principal </w:t>
      </w:r>
      <w:r w:rsidR="00CE136F">
        <w:rPr>
          <w:rFonts w:ascii="Times New Roman" w:hAnsi="Times New Roman" w:cs="Times New Roman"/>
          <w:sz w:val="24"/>
          <w:szCs w:val="24"/>
        </w:rPr>
        <w:t>landowners</w:t>
      </w:r>
      <w:r>
        <w:rPr>
          <w:rFonts w:ascii="Times New Roman" w:hAnsi="Times New Roman" w:cs="Times New Roman"/>
          <w:sz w:val="24"/>
          <w:szCs w:val="24"/>
        </w:rPr>
        <w:t xml:space="preserve"> that have portions of the access road within their parcel(s).</w:t>
      </w:r>
      <w:r w:rsidR="00683519">
        <w:rPr>
          <w:rFonts w:ascii="Times New Roman" w:hAnsi="Times New Roman" w:cs="Times New Roman"/>
          <w:sz w:val="24"/>
          <w:szCs w:val="24"/>
        </w:rPr>
        <w:t xml:space="preserve"> </w:t>
      </w:r>
      <w:r w:rsidRPr="00683519" w:rsidR="00683519">
        <w:rPr>
          <w:rFonts w:ascii="Times New Roman" w:hAnsi="Times New Roman" w:cs="Times New Roman"/>
          <w:b/>
          <w:bCs/>
          <w:sz w:val="24"/>
          <w:szCs w:val="24"/>
        </w:rPr>
        <w:t>La</w:t>
      </w:r>
      <w:r w:rsidR="00683519">
        <w:rPr>
          <w:rFonts w:ascii="Times New Roman" w:hAnsi="Times New Roman" w:cs="Times New Roman"/>
          <w:b/>
          <w:bCs/>
          <w:sz w:val="24"/>
          <w:szCs w:val="24"/>
        </w:rPr>
        <w:t>nd</w:t>
      </w:r>
      <w:r w:rsidRPr="00683519" w:rsidR="00683519">
        <w:rPr>
          <w:rFonts w:ascii="Times New Roman" w:hAnsi="Times New Roman" w:cs="Times New Roman"/>
          <w:b/>
          <w:bCs/>
          <w:sz w:val="24"/>
          <w:szCs w:val="24"/>
        </w:rPr>
        <w:t>owners:</w:t>
      </w:r>
    </w:p>
    <w:p w:rsidR="00524274" w:rsidP="0078574A" w:rsidRDefault="0078574A" w14:paraId="05420E13" w14:textId="63604E2C">
      <w:pPr>
        <w:pStyle w:val="ListParagraph"/>
        <w:numPr>
          <w:ilvl w:val="0"/>
          <w:numId w:val="6"/>
        </w:numPr>
        <w:rPr>
          <w:rFonts w:ascii="Times New Roman" w:hAnsi="Times New Roman" w:cs="Times New Roman"/>
          <w:sz w:val="24"/>
          <w:szCs w:val="24"/>
        </w:rPr>
      </w:pPr>
      <w:r w:rsidRPr="00683519">
        <w:rPr>
          <w:rFonts w:ascii="Times New Roman" w:hAnsi="Times New Roman" w:cs="Times New Roman"/>
          <w:b/>
          <w:bCs/>
          <w:sz w:val="24"/>
          <w:szCs w:val="24"/>
        </w:rPr>
        <w:lastRenderedPageBreak/>
        <w:t>California State Parks</w:t>
      </w:r>
      <w:r>
        <w:rPr>
          <w:rFonts w:ascii="Times New Roman" w:hAnsi="Times New Roman" w:cs="Times New Roman"/>
          <w:sz w:val="24"/>
          <w:szCs w:val="24"/>
        </w:rPr>
        <w:t>, which includes APN #0363829</w:t>
      </w:r>
      <w:r w:rsidR="00524274">
        <w:rPr>
          <w:rFonts w:ascii="Times New Roman" w:hAnsi="Times New Roman" w:cs="Times New Roman"/>
          <w:sz w:val="24"/>
          <w:szCs w:val="24"/>
        </w:rPr>
        <w:t xml:space="preserve"> (Old San Pedro Mt. Road)</w:t>
      </w:r>
      <w:r>
        <w:rPr>
          <w:rFonts w:ascii="Times New Roman" w:hAnsi="Times New Roman" w:cs="Times New Roman"/>
          <w:sz w:val="24"/>
          <w:szCs w:val="24"/>
        </w:rPr>
        <w:t xml:space="preserve">.  This APN is mentioned </w:t>
      </w:r>
      <w:r w:rsidR="00524274">
        <w:rPr>
          <w:rFonts w:ascii="Times New Roman" w:hAnsi="Times New Roman" w:cs="Times New Roman"/>
          <w:sz w:val="24"/>
          <w:szCs w:val="24"/>
        </w:rPr>
        <w:t xml:space="preserve">here </w:t>
      </w:r>
      <w:r>
        <w:rPr>
          <w:rFonts w:ascii="Times New Roman" w:hAnsi="Times New Roman" w:cs="Times New Roman"/>
          <w:sz w:val="24"/>
          <w:szCs w:val="24"/>
        </w:rPr>
        <w:t xml:space="preserve">as SMC Assessor does not identify ownership of this parcel, while CA State Parks records show it was transferred to them by </w:t>
      </w:r>
      <w:r w:rsidR="00E045CE">
        <w:rPr>
          <w:rFonts w:ascii="Times New Roman" w:hAnsi="Times New Roman" w:cs="Times New Roman"/>
          <w:sz w:val="24"/>
          <w:szCs w:val="24"/>
        </w:rPr>
        <w:t>Caltrans</w:t>
      </w:r>
      <w:r>
        <w:rPr>
          <w:rFonts w:ascii="Times New Roman" w:hAnsi="Times New Roman" w:cs="Times New Roman"/>
          <w:sz w:val="24"/>
          <w:szCs w:val="24"/>
        </w:rPr>
        <w:t xml:space="preserve"> in 2016.</w:t>
      </w:r>
      <w:r w:rsidR="00E91355">
        <w:rPr>
          <w:rFonts w:ascii="Times New Roman" w:hAnsi="Times New Roman" w:cs="Times New Roman"/>
          <w:sz w:val="24"/>
          <w:szCs w:val="24"/>
        </w:rPr>
        <w:t xml:space="preserve"> CA State Parks has </w:t>
      </w:r>
      <w:r w:rsidR="00540DD0">
        <w:rPr>
          <w:rFonts w:ascii="Times New Roman" w:hAnsi="Times New Roman" w:cs="Times New Roman"/>
          <w:sz w:val="24"/>
          <w:szCs w:val="24"/>
        </w:rPr>
        <w:t>most of</w:t>
      </w:r>
      <w:r w:rsidR="00E045CE">
        <w:rPr>
          <w:rFonts w:ascii="Times New Roman" w:hAnsi="Times New Roman" w:cs="Times New Roman"/>
          <w:sz w:val="24"/>
          <w:szCs w:val="24"/>
        </w:rPr>
        <w:t xml:space="preserve"> the</w:t>
      </w:r>
      <w:r w:rsidR="00E91355">
        <w:rPr>
          <w:rFonts w:ascii="Times New Roman" w:hAnsi="Times New Roman" w:cs="Times New Roman"/>
          <w:sz w:val="24"/>
          <w:szCs w:val="24"/>
        </w:rPr>
        <w:t xml:space="preserve"> road: </w:t>
      </w:r>
      <w:r w:rsidR="00CE07D9">
        <w:rPr>
          <w:rFonts w:ascii="Times New Roman" w:hAnsi="Times New Roman" w:cs="Times New Roman"/>
          <w:sz w:val="24"/>
          <w:szCs w:val="24"/>
        </w:rPr>
        <w:t>4.4 miles.</w:t>
      </w:r>
    </w:p>
    <w:p w:rsidR="00E91355" w:rsidP="0078574A" w:rsidRDefault="00683519" w14:paraId="73B8BDB5" w14:textId="28F7B745">
      <w:pPr>
        <w:pStyle w:val="ListParagraph"/>
        <w:numPr>
          <w:ilvl w:val="0"/>
          <w:numId w:val="6"/>
        </w:numPr>
        <w:rPr>
          <w:rFonts w:ascii="Times New Roman" w:hAnsi="Times New Roman" w:cs="Times New Roman"/>
          <w:sz w:val="24"/>
          <w:szCs w:val="24"/>
        </w:rPr>
      </w:pPr>
      <w:r w:rsidRPr="113ED913" w:rsidR="00524274">
        <w:rPr>
          <w:rFonts w:ascii="Times New Roman" w:hAnsi="Times New Roman" w:cs="Times New Roman"/>
          <w:b w:val="1"/>
          <w:bCs w:val="1"/>
          <w:sz w:val="24"/>
          <w:szCs w:val="24"/>
        </w:rPr>
        <w:t xml:space="preserve">North County Coast Water District </w:t>
      </w:r>
      <w:r w:rsidRPr="113ED913" w:rsidR="00524274">
        <w:rPr>
          <w:rFonts w:ascii="Times New Roman" w:hAnsi="Times New Roman" w:cs="Times New Roman"/>
          <w:sz w:val="24"/>
          <w:szCs w:val="24"/>
        </w:rPr>
        <w:t xml:space="preserve">(NCCWD) owns two parcels with approximately </w:t>
      </w:r>
      <w:r w:rsidRPr="113ED913" w:rsidR="00E91355">
        <w:rPr>
          <w:rFonts w:ascii="Times New Roman" w:hAnsi="Times New Roman" w:cs="Times New Roman"/>
          <w:sz w:val="24"/>
          <w:szCs w:val="24"/>
        </w:rPr>
        <w:t>one-half mile of the 3.8 miles.</w:t>
      </w:r>
      <w:r w:rsidRPr="113ED913" w:rsidR="00524274">
        <w:rPr>
          <w:rFonts w:ascii="Times New Roman" w:hAnsi="Times New Roman" w:cs="Times New Roman"/>
          <w:sz w:val="24"/>
          <w:szCs w:val="24"/>
        </w:rPr>
        <w:t xml:space="preserve"> </w:t>
      </w:r>
      <w:r w:rsidRPr="113ED913" w:rsidR="00E91355">
        <w:rPr>
          <w:rFonts w:ascii="Times New Roman" w:hAnsi="Times New Roman" w:cs="Times New Roman"/>
          <w:sz w:val="24"/>
          <w:szCs w:val="24"/>
        </w:rPr>
        <w:t xml:space="preserve">NCCWD’s only interest in parcel is watershed and they lease all lands to SMC County </w:t>
      </w:r>
      <w:r w:rsidRPr="113ED913" w:rsidR="00683519">
        <w:rPr>
          <w:rFonts w:ascii="Times New Roman" w:hAnsi="Times New Roman" w:cs="Times New Roman"/>
          <w:sz w:val="24"/>
          <w:szCs w:val="24"/>
        </w:rPr>
        <w:t>P</w:t>
      </w:r>
      <w:r w:rsidRPr="113ED913" w:rsidR="00E91355">
        <w:rPr>
          <w:rFonts w:ascii="Times New Roman" w:hAnsi="Times New Roman" w:cs="Times New Roman"/>
          <w:sz w:val="24"/>
          <w:szCs w:val="24"/>
        </w:rPr>
        <w:t xml:space="preserve">arks </w:t>
      </w:r>
      <w:r w:rsidRPr="113ED913" w:rsidR="49AEEB50">
        <w:rPr>
          <w:rFonts w:ascii="Times New Roman" w:hAnsi="Times New Roman" w:eastAsia="Times New Roman" w:cs="Times New Roman"/>
          <w:b w:val="0"/>
          <w:bCs w:val="0"/>
          <w:i w:val="0"/>
          <w:iCs w:val="0"/>
          <w:caps w:val="0"/>
          <w:smallCaps w:val="0"/>
          <w:noProof w:val="0"/>
          <w:color w:val="242424"/>
          <w:sz w:val="24"/>
          <w:szCs w:val="24"/>
          <w:lang w:val="en-US"/>
        </w:rPr>
        <w:t>for a 99-year term, through 2066</w:t>
      </w:r>
      <w:r w:rsidRPr="113ED913" w:rsidR="7B6BAD80">
        <w:rPr>
          <w:rFonts w:ascii="Times New Roman" w:hAnsi="Times New Roman" w:eastAsia="Times New Roman" w:cs="Times New Roman"/>
          <w:b w:val="0"/>
          <w:bCs w:val="0"/>
          <w:i w:val="0"/>
          <w:iCs w:val="0"/>
          <w:caps w:val="0"/>
          <w:smallCaps w:val="0"/>
          <w:noProof w:val="0"/>
          <w:color w:val="242424"/>
          <w:sz w:val="24"/>
          <w:szCs w:val="24"/>
          <w:lang w:val="en-US"/>
        </w:rPr>
        <w:t xml:space="preserve"> according to the</w:t>
      </w:r>
      <w:r w:rsidRPr="113ED913" w:rsidR="49AEEB50">
        <w:rPr>
          <w:rFonts w:ascii="Times New Roman" w:hAnsi="Times New Roman" w:eastAsia="Times New Roman" w:cs="Times New Roman"/>
          <w:b w:val="0"/>
          <w:bCs w:val="0"/>
          <w:i w:val="0"/>
          <w:iCs w:val="0"/>
          <w:caps w:val="0"/>
          <w:smallCaps w:val="0"/>
          <w:noProof w:val="0"/>
          <w:color w:val="242424"/>
          <w:sz w:val="24"/>
          <w:szCs w:val="24"/>
          <w:lang w:val="en-US"/>
        </w:rPr>
        <w:t xml:space="preserve"> agreement that NCCWD </w:t>
      </w:r>
      <w:r w:rsidRPr="113ED913" w:rsidR="319EF078">
        <w:rPr>
          <w:rFonts w:ascii="Times New Roman" w:hAnsi="Times New Roman" w:eastAsia="Times New Roman" w:cs="Times New Roman"/>
          <w:b w:val="0"/>
          <w:bCs w:val="0"/>
          <w:i w:val="0"/>
          <w:iCs w:val="0"/>
          <w:caps w:val="0"/>
          <w:smallCaps w:val="0"/>
          <w:noProof w:val="0"/>
          <w:color w:val="242424"/>
          <w:sz w:val="24"/>
          <w:szCs w:val="24"/>
          <w:lang w:val="en-US"/>
        </w:rPr>
        <w:t>entered</w:t>
      </w:r>
      <w:r w:rsidRPr="113ED913" w:rsidR="49AEEB50">
        <w:rPr>
          <w:rFonts w:ascii="Times New Roman" w:hAnsi="Times New Roman" w:eastAsia="Times New Roman" w:cs="Times New Roman"/>
          <w:b w:val="0"/>
          <w:bCs w:val="0"/>
          <w:i w:val="0"/>
          <w:iCs w:val="0"/>
          <w:caps w:val="0"/>
          <w:smallCaps w:val="0"/>
          <w:noProof w:val="0"/>
          <w:color w:val="242424"/>
          <w:sz w:val="24"/>
          <w:szCs w:val="24"/>
          <w:lang w:val="en-US"/>
        </w:rPr>
        <w:t xml:space="preserve"> with SMC on May 8</w:t>
      </w:r>
      <w:r w:rsidRPr="113ED913" w:rsidR="49AEEB50">
        <w:rPr>
          <w:rFonts w:ascii="Times New Roman" w:hAnsi="Times New Roman" w:eastAsia="Times New Roman" w:cs="Times New Roman"/>
          <w:b w:val="0"/>
          <w:bCs w:val="0"/>
          <w:i w:val="0"/>
          <w:iCs w:val="0"/>
          <w:caps w:val="0"/>
          <w:smallCaps w:val="0"/>
          <w:noProof w:val="0"/>
          <w:color w:val="242424"/>
          <w:sz w:val="24"/>
          <w:szCs w:val="24"/>
          <w:vertAlign w:val="superscript"/>
          <w:lang w:val="en-US"/>
        </w:rPr>
        <w:t>th</w:t>
      </w:r>
      <w:proofErr w:type="gramStart"/>
      <w:r w:rsidRPr="113ED913" w:rsidR="49AEEB50">
        <w:rPr>
          <w:rFonts w:ascii="Times New Roman" w:hAnsi="Times New Roman" w:eastAsia="Times New Roman" w:cs="Times New Roman"/>
          <w:b w:val="0"/>
          <w:bCs w:val="0"/>
          <w:i w:val="0"/>
          <w:iCs w:val="0"/>
          <w:caps w:val="0"/>
          <w:smallCaps w:val="0"/>
          <w:noProof w:val="0"/>
          <w:color w:val="242424"/>
          <w:sz w:val="24"/>
          <w:szCs w:val="24"/>
          <w:lang w:val="en-US"/>
        </w:rPr>
        <w:t xml:space="preserve"> 1972</w:t>
      </w:r>
      <w:proofErr w:type="gramEnd"/>
      <w:r w:rsidRPr="113ED913" w:rsidR="49AEEB50">
        <w:rPr>
          <w:rFonts w:ascii="Times New Roman" w:hAnsi="Times New Roman" w:eastAsia="Times New Roman" w:cs="Times New Roman"/>
          <w:b w:val="0"/>
          <w:bCs w:val="0"/>
          <w:i w:val="0"/>
          <w:iCs w:val="0"/>
          <w:caps w:val="0"/>
          <w:smallCaps w:val="0"/>
          <w:noProof w:val="0"/>
          <w:color w:val="242424"/>
          <w:sz w:val="24"/>
          <w:szCs w:val="24"/>
          <w:lang w:val="en-US"/>
        </w:rPr>
        <w:t xml:space="preserve">. Per Section 5 of that Lease Agreement, the County is granted permission, at its own sole cost and expense, to perform improvements, subject to review by the </w:t>
      </w:r>
      <w:proofErr w:type="gramStart"/>
      <w:r w:rsidRPr="113ED913" w:rsidR="49AEEB50">
        <w:rPr>
          <w:rFonts w:ascii="Times New Roman" w:hAnsi="Times New Roman" w:eastAsia="Times New Roman" w:cs="Times New Roman"/>
          <w:b w:val="0"/>
          <w:bCs w:val="0"/>
          <w:i w:val="0"/>
          <w:iCs w:val="0"/>
          <w:caps w:val="0"/>
          <w:smallCaps w:val="0"/>
          <w:noProof w:val="0"/>
          <w:color w:val="242424"/>
          <w:sz w:val="24"/>
          <w:szCs w:val="24"/>
          <w:lang w:val="en-US"/>
        </w:rPr>
        <w:t>District</w:t>
      </w:r>
      <w:proofErr w:type="gramEnd"/>
      <w:r w:rsidRPr="113ED913" w:rsidR="49AEEB50">
        <w:rPr>
          <w:rFonts w:ascii="Times New Roman" w:hAnsi="Times New Roman" w:eastAsia="Times New Roman" w:cs="Times New Roman"/>
          <w:b w:val="0"/>
          <w:bCs w:val="0"/>
          <w:i w:val="0"/>
          <w:iCs w:val="0"/>
          <w:caps w:val="0"/>
          <w:smallCaps w:val="0"/>
          <w:noProof w:val="0"/>
          <w:color w:val="242424"/>
          <w:sz w:val="24"/>
          <w:szCs w:val="24"/>
          <w:lang w:val="en-US"/>
        </w:rPr>
        <w:t xml:space="preserve">. </w:t>
      </w:r>
    </w:p>
    <w:p w:rsidR="00E91355" w:rsidP="0078574A" w:rsidRDefault="00683519" w14:paraId="030C81AE" w14:textId="39C1BAD9">
      <w:pPr>
        <w:pStyle w:val="ListParagraph"/>
        <w:numPr>
          <w:ilvl w:val="0"/>
          <w:numId w:val="6"/>
        </w:numPr>
        <w:rPr>
          <w:rFonts w:ascii="Times New Roman" w:hAnsi="Times New Roman" w:cs="Times New Roman"/>
          <w:sz w:val="24"/>
          <w:szCs w:val="24"/>
        </w:rPr>
      </w:pPr>
      <w:r w:rsidRPr="113ED913" w:rsidR="00683519">
        <w:rPr>
          <w:rFonts w:ascii="Times New Roman" w:hAnsi="Times New Roman" w:cs="Times New Roman"/>
          <w:b w:val="1"/>
          <w:bCs w:val="1"/>
          <w:sz w:val="24"/>
          <w:szCs w:val="24"/>
        </w:rPr>
        <w:t>NPS/</w:t>
      </w:r>
      <w:r w:rsidRPr="113ED913" w:rsidR="00E91355">
        <w:rPr>
          <w:rFonts w:ascii="Times New Roman" w:hAnsi="Times New Roman" w:cs="Times New Roman"/>
          <w:b w:val="1"/>
          <w:bCs w:val="1"/>
          <w:sz w:val="24"/>
          <w:szCs w:val="24"/>
        </w:rPr>
        <w:t>Golden Gate National Recreation Area</w:t>
      </w:r>
      <w:r w:rsidRPr="113ED913" w:rsidR="00E91355">
        <w:rPr>
          <w:rFonts w:ascii="Times New Roman" w:hAnsi="Times New Roman" w:cs="Times New Roman"/>
          <w:sz w:val="24"/>
          <w:szCs w:val="24"/>
        </w:rPr>
        <w:t xml:space="preserve"> (GGNRA; Federal Department of Interior, National Park Service) has</w:t>
      </w:r>
      <w:r w:rsidRPr="113ED913" w:rsidR="00CE07D9">
        <w:rPr>
          <w:rFonts w:ascii="Times New Roman" w:hAnsi="Times New Roman" w:cs="Times New Roman"/>
          <w:sz w:val="24"/>
          <w:szCs w:val="24"/>
        </w:rPr>
        <w:t xml:space="preserve"> two small </w:t>
      </w:r>
      <w:r w:rsidRPr="113ED913" w:rsidR="00543534">
        <w:rPr>
          <w:rFonts w:ascii="Times New Roman" w:hAnsi="Times New Roman" w:cs="Times New Roman"/>
          <w:sz w:val="24"/>
          <w:szCs w:val="24"/>
        </w:rPr>
        <w:t>sections</w:t>
      </w:r>
      <w:r w:rsidRPr="113ED913" w:rsidR="00CE07D9">
        <w:rPr>
          <w:rFonts w:ascii="Times New Roman" w:hAnsi="Times New Roman" w:cs="Times New Roman"/>
          <w:sz w:val="24"/>
          <w:szCs w:val="24"/>
        </w:rPr>
        <w:t xml:space="preserve"> of road totaling less than 700’</w:t>
      </w:r>
      <w:r w:rsidRPr="113ED913" w:rsidR="00E91355">
        <w:rPr>
          <w:rFonts w:ascii="Times New Roman" w:hAnsi="Times New Roman" w:cs="Times New Roman"/>
          <w:sz w:val="24"/>
          <w:szCs w:val="24"/>
        </w:rPr>
        <w:t xml:space="preserve"> at top of mountain below Montara Mt. peak.</w:t>
      </w:r>
    </w:p>
    <w:p w:rsidR="00E91355" w:rsidP="0078574A" w:rsidRDefault="00E91355" w14:paraId="07C7721D" w14:textId="27728E92">
      <w:pPr>
        <w:pStyle w:val="ListParagraph"/>
        <w:numPr>
          <w:ilvl w:val="0"/>
          <w:numId w:val="6"/>
        </w:numPr>
        <w:rPr>
          <w:rFonts w:ascii="Times New Roman" w:hAnsi="Times New Roman" w:cs="Times New Roman"/>
          <w:sz w:val="24"/>
          <w:szCs w:val="24"/>
        </w:rPr>
      </w:pPr>
      <w:r w:rsidRPr="113ED913" w:rsidR="00E91355">
        <w:rPr>
          <w:rFonts w:ascii="Times New Roman" w:hAnsi="Times New Roman" w:cs="Times New Roman"/>
          <w:b w:val="1"/>
          <w:bCs w:val="1"/>
          <w:sz w:val="24"/>
          <w:szCs w:val="24"/>
        </w:rPr>
        <w:t>American Tower Corp.</w:t>
      </w:r>
      <w:r w:rsidRPr="113ED913" w:rsidR="00E91355">
        <w:rPr>
          <w:rFonts w:ascii="Times New Roman" w:hAnsi="Times New Roman" w:cs="Times New Roman"/>
          <w:sz w:val="24"/>
          <w:szCs w:val="24"/>
        </w:rPr>
        <w:t xml:space="preserve"> (ATC), a privately held company with approximately .25 miles of road at peak.</w:t>
      </w:r>
    </w:p>
    <w:p w:rsidR="00E91355" w:rsidP="0078574A" w:rsidRDefault="00E91355" w14:paraId="70D43AFF" w14:textId="1859EED0">
      <w:pPr>
        <w:pStyle w:val="ListParagraph"/>
        <w:numPr>
          <w:ilvl w:val="0"/>
          <w:numId w:val="6"/>
        </w:numPr>
        <w:rPr>
          <w:rFonts w:ascii="Times New Roman" w:hAnsi="Times New Roman" w:cs="Times New Roman"/>
          <w:sz w:val="24"/>
          <w:szCs w:val="24"/>
        </w:rPr>
      </w:pPr>
      <w:r w:rsidRPr="113ED913" w:rsidR="00E91355">
        <w:rPr>
          <w:rFonts w:ascii="Times New Roman" w:hAnsi="Times New Roman" w:cs="Times New Roman"/>
          <w:b w:val="1"/>
          <w:bCs w:val="1"/>
          <w:sz w:val="24"/>
          <w:szCs w:val="24"/>
        </w:rPr>
        <w:t>San Francisco Public Utilities Commission</w:t>
      </w:r>
      <w:r w:rsidRPr="113ED913" w:rsidR="00E91355">
        <w:rPr>
          <w:rFonts w:ascii="Times New Roman" w:hAnsi="Times New Roman" w:cs="Times New Roman"/>
          <w:sz w:val="24"/>
          <w:szCs w:val="24"/>
        </w:rPr>
        <w:t xml:space="preserve"> (SFPUC).  The road terminates at North Peak on SFPUC lands </w:t>
      </w:r>
      <w:r w:rsidRPr="113ED913" w:rsidR="003F0B89">
        <w:rPr>
          <w:rFonts w:ascii="Times New Roman" w:hAnsi="Times New Roman" w:cs="Times New Roman"/>
          <w:sz w:val="24"/>
          <w:szCs w:val="24"/>
        </w:rPr>
        <w:t xml:space="preserve">with a </w:t>
      </w:r>
      <w:r w:rsidRPr="113ED913" w:rsidR="00543534">
        <w:rPr>
          <w:rFonts w:ascii="Times New Roman" w:hAnsi="Times New Roman" w:cs="Times New Roman"/>
          <w:sz w:val="24"/>
          <w:szCs w:val="24"/>
        </w:rPr>
        <w:t>.25-mile</w:t>
      </w:r>
      <w:r w:rsidRPr="113ED913" w:rsidR="003F0B89">
        <w:rPr>
          <w:rFonts w:ascii="Times New Roman" w:hAnsi="Times New Roman" w:cs="Times New Roman"/>
          <w:sz w:val="24"/>
          <w:szCs w:val="24"/>
        </w:rPr>
        <w:t xml:space="preserve"> section of road that goes to peak after crossing ATC lands.</w:t>
      </w:r>
    </w:p>
    <w:p w:rsidR="00683519" w:rsidP="00773BF5" w:rsidRDefault="00683519" w14:paraId="638157F0" w14:textId="3317B359">
      <w:pPr>
        <w:rPr>
          <w:rFonts w:ascii="Times New Roman" w:hAnsi="Times New Roman" w:cs="Times New Roman"/>
          <w:sz w:val="24"/>
          <w:szCs w:val="24"/>
        </w:rPr>
      </w:pPr>
      <w:r>
        <w:rPr>
          <w:rFonts w:ascii="Times New Roman" w:hAnsi="Times New Roman" w:cs="Times New Roman"/>
          <w:sz w:val="24"/>
          <w:szCs w:val="24"/>
        </w:rPr>
        <w:t xml:space="preserve">San Mateo County has no real property that impacts access road. </w:t>
      </w:r>
      <w:r w:rsidR="00EC1240">
        <w:rPr>
          <w:rFonts w:ascii="Times New Roman" w:hAnsi="Times New Roman" w:cs="Times New Roman"/>
          <w:sz w:val="24"/>
          <w:szCs w:val="24"/>
        </w:rPr>
        <w:t xml:space="preserve"> </w:t>
      </w:r>
      <w:r w:rsidR="00543534">
        <w:rPr>
          <w:rFonts w:ascii="Times New Roman" w:hAnsi="Times New Roman" w:cs="Times New Roman"/>
          <w:sz w:val="24"/>
          <w:szCs w:val="24"/>
        </w:rPr>
        <w:t>However,</w:t>
      </w:r>
      <w:r w:rsidR="00EC1240">
        <w:rPr>
          <w:rFonts w:ascii="Times New Roman" w:hAnsi="Times New Roman" w:cs="Times New Roman"/>
          <w:sz w:val="24"/>
          <w:szCs w:val="24"/>
        </w:rPr>
        <w:t xml:space="preserve"> many </w:t>
      </w:r>
      <w:r w:rsidR="00B03144">
        <w:rPr>
          <w:rFonts w:ascii="Times New Roman" w:hAnsi="Times New Roman" w:cs="Times New Roman"/>
          <w:sz w:val="24"/>
          <w:szCs w:val="24"/>
        </w:rPr>
        <w:t>departments</w:t>
      </w:r>
      <w:r w:rsidR="00EC1240">
        <w:rPr>
          <w:rFonts w:ascii="Times New Roman" w:hAnsi="Times New Roman" w:cs="Times New Roman"/>
          <w:sz w:val="24"/>
          <w:szCs w:val="24"/>
        </w:rPr>
        <w:t xml:space="preserve"> work in their area of responsibility at his location.</w:t>
      </w:r>
      <w:r>
        <w:rPr>
          <w:rFonts w:ascii="Times New Roman" w:hAnsi="Times New Roman" w:cs="Times New Roman"/>
          <w:sz w:val="24"/>
          <w:szCs w:val="24"/>
        </w:rPr>
        <w:t xml:space="preserve"> The following are the SMC Departments that have jurisdiction or responsibilities associated with these </w:t>
      </w:r>
      <w:r w:rsidR="00543534">
        <w:rPr>
          <w:rFonts w:ascii="Times New Roman" w:hAnsi="Times New Roman" w:cs="Times New Roman"/>
          <w:sz w:val="24"/>
          <w:szCs w:val="24"/>
        </w:rPr>
        <w:t>lands that</w:t>
      </w:r>
      <w:r w:rsidR="00EC1240">
        <w:rPr>
          <w:rFonts w:ascii="Times New Roman" w:hAnsi="Times New Roman" w:cs="Times New Roman"/>
          <w:sz w:val="24"/>
          <w:szCs w:val="24"/>
        </w:rPr>
        <w:t xml:space="preserve"> require dependable road access.</w:t>
      </w:r>
    </w:p>
    <w:p w:rsidR="00683519" w:rsidP="00683519" w:rsidRDefault="00683519" w14:paraId="2A1F8165" w14:textId="71147E0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Information Services (ISD) manages and maintains all SMC </w:t>
      </w:r>
      <w:r w:rsidRPr="00683519">
        <w:rPr>
          <w:rFonts w:ascii="Times New Roman" w:hAnsi="Times New Roman" w:cs="Times New Roman"/>
          <w:sz w:val="24"/>
          <w:szCs w:val="24"/>
        </w:rPr>
        <w:t>critical communication infrastructure</w:t>
      </w:r>
      <w:r>
        <w:rPr>
          <w:rFonts w:ascii="Times New Roman" w:hAnsi="Times New Roman" w:cs="Times New Roman"/>
          <w:sz w:val="24"/>
          <w:szCs w:val="24"/>
        </w:rPr>
        <w:t xml:space="preserve"> and equipment. ISD works with SMC Real Properties Division on contracts and lease agreements with ATC and SFPUC </w:t>
      </w:r>
      <w:r w:rsidR="00543534">
        <w:rPr>
          <w:rFonts w:ascii="Times New Roman" w:hAnsi="Times New Roman" w:cs="Times New Roman"/>
          <w:sz w:val="24"/>
          <w:szCs w:val="24"/>
        </w:rPr>
        <w:t>and</w:t>
      </w:r>
      <w:r>
        <w:rPr>
          <w:rFonts w:ascii="Times New Roman" w:hAnsi="Times New Roman" w:cs="Times New Roman"/>
          <w:sz w:val="24"/>
          <w:szCs w:val="24"/>
        </w:rPr>
        <w:t xml:space="preserve"> with sub-lease agreements with </w:t>
      </w:r>
      <w:r w:rsidR="00543534">
        <w:rPr>
          <w:rFonts w:ascii="Times New Roman" w:hAnsi="Times New Roman" w:cs="Times New Roman"/>
          <w:sz w:val="24"/>
          <w:szCs w:val="24"/>
        </w:rPr>
        <w:t>licensees</w:t>
      </w:r>
      <w:r>
        <w:rPr>
          <w:rFonts w:ascii="Times New Roman" w:hAnsi="Times New Roman" w:cs="Times New Roman"/>
          <w:sz w:val="24"/>
          <w:szCs w:val="24"/>
        </w:rPr>
        <w:t>.</w:t>
      </w:r>
    </w:p>
    <w:p w:rsidR="00683519" w:rsidP="00683519" w:rsidRDefault="00683519" w14:paraId="43F3D361" w14:textId="1FB5752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Sherriff-Law Enforcement</w:t>
      </w:r>
      <w:r w:rsidR="00EC1240">
        <w:rPr>
          <w:rFonts w:ascii="Times New Roman" w:hAnsi="Times New Roman" w:cs="Times New Roman"/>
          <w:sz w:val="24"/>
          <w:szCs w:val="24"/>
        </w:rPr>
        <w:t xml:space="preserve"> in collaboration with CA State Park Rangers and CHP.</w:t>
      </w:r>
    </w:p>
    <w:p w:rsidR="00EC1240" w:rsidP="00683519" w:rsidRDefault="00EC1240" w14:paraId="0F5BB2A8" w14:textId="276248C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Fire Department/CAL FIRE-Fire/Rescue/EMS</w:t>
      </w:r>
    </w:p>
    <w:p w:rsidR="00EC1240" w:rsidP="00683519" w:rsidRDefault="00EC1240" w14:paraId="008DA2CE" w14:textId="78B813F2">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Parks-San Pedro Valley County Park with $1/year lease agreement with NCCWD.</w:t>
      </w:r>
    </w:p>
    <w:p w:rsidR="00EC1240" w:rsidP="00683519" w:rsidRDefault="00EC1240" w14:paraId="48E22619" w14:textId="00F7A3BD">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Public Works does not have any area of responsibility service area except as requested by ISD.</w:t>
      </w:r>
    </w:p>
    <w:p w:rsidR="008F5CCA" w:rsidP="00683519" w:rsidRDefault="008F5CCA" w14:paraId="37513D70" w14:textId="6D851866">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Planning-Review of all plans submitted by any parcel owner as required by code. </w:t>
      </w:r>
    </w:p>
    <w:p w:rsidRPr="00FC6B4F" w:rsidR="00EC1240" w:rsidP="00773BF5" w:rsidRDefault="00EC1240" w14:paraId="2B2D05BB" w14:textId="0F970C89">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Emergency Management handles emergent requests through Duty Officer or EOC is activated.</w:t>
      </w:r>
    </w:p>
    <w:p w:rsidR="00B03144" w:rsidP="00773BF5" w:rsidRDefault="00EC1240" w14:paraId="22B491DA" w14:textId="10520AE0">
      <w:pPr>
        <w:rPr>
          <w:rFonts w:ascii="Times New Roman" w:hAnsi="Times New Roman" w:cs="Times New Roman"/>
          <w:sz w:val="24"/>
          <w:szCs w:val="24"/>
        </w:rPr>
      </w:pPr>
      <w:r>
        <w:rPr>
          <w:rFonts w:ascii="Times New Roman" w:hAnsi="Times New Roman" w:cs="Times New Roman"/>
          <w:sz w:val="24"/>
          <w:szCs w:val="24"/>
        </w:rPr>
        <w:t>As referenced above, ISD</w:t>
      </w:r>
      <w:r w:rsidR="00D40C7D">
        <w:rPr>
          <w:rFonts w:ascii="Times New Roman" w:hAnsi="Times New Roman" w:cs="Times New Roman"/>
          <w:sz w:val="24"/>
          <w:szCs w:val="24"/>
        </w:rPr>
        <w:t xml:space="preserve"> with the Real Properties Division</w:t>
      </w:r>
      <w:r>
        <w:rPr>
          <w:rFonts w:ascii="Times New Roman" w:hAnsi="Times New Roman" w:cs="Times New Roman"/>
          <w:sz w:val="24"/>
          <w:szCs w:val="24"/>
        </w:rPr>
        <w:t xml:space="preserve"> manages cont</w:t>
      </w:r>
      <w:r w:rsidR="00D40C7D">
        <w:rPr>
          <w:rFonts w:ascii="Times New Roman" w:hAnsi="Times New Roman" w:cs="Times New Roman"/>
          <w:sz w:val="24"/>
          <w:szCs w:val="24"/>
        </w:rPr>
        <w:t>r</w:t>
      </w:r>
      <w:r>
        <w:rPr>
          <w:rFonts w:ascii="Times New Roman" w:hAnsi="Times New Roman" w:cs="Times New Roman"/>
          <w:sz w:val="24"/>
          <w:szCs w:val="24"/>
        </w:rPr>
        <w:t>act</w:t>
      </w:r>
      <w:r w:rsidR="00D40C7D">
        <w:rPr>
          <w:rFonts w:ascii="Times New Roman" w:hAnsi="Times New Roman" w:cs="Times New Roman"/>
          <w:sz w:val="24"/>
          <w:szCs w:val="24"/>
        </w:rPr>
        <w:t>s</w:t>
      </w:r>
      <w:r>
        <w:rPr>
          <w:rFonts w:ascii="Times New Roman" w:hAnsi="Times New Roman" w:cs="Times New Roman"/>
          <w:sz w:val="24"/>
          <w:szCs w:val="24"/>
        </w:rPr>
        <w:t xml:space="preserve"> with SFPUC and ATC to lease sites for operation of communications infrastructure and equipment.  The contract </w:t>
      </w:r>
      <w:r w:rsidR="00B03144">
        <w:rPr>
          <w:rFonts w:ascii="Times New Roman" w:hAnsi="Times New Roman" w:cs="Times New Roman"/>
          <w:sz w:val="24"/>
          <w:szCs w:val="24"/>
        </w:rPr>
        <w:t xml:space="preserve">with ATC </w:t>
      </w:r>
      <w:r>
        <w:rPr>
          <w:rFonts w:ascii="Times New Roman" w:hAnsi="Times New Roman" w:cs="Times New Roman"/>
          <w:sz w:val="24"/>
          <w:szCs w:val="24"/>
        </w:rPr>
        <w:t xml:space="preserve">was established in 2001 and was renewed in 2016.  It is available in the </w:t>
      </w:r>
      <w:r w:rsidR="008F5CCA">
        <w:rPr>
          <w:rFonts w:ascii="Times New Roman" w:hAnsi="Times New Roman" w:cs="Times New Roman"/>
          <w:sz w:val="24"/>
          <w:szCs w:val="24"/>
        </w:rPr>
        <w:t xml:space="preserve">References and Attachments Sections.  </w:t>
      </w:r>
      <w:r w:rsidR="00B03144">
        <w:rPr>
          <w:rFonts w:ascii="Times New Roman" w:hAnsi="Times New Roman" w:cs="Times New Roman"/>
          <w:sz w:val="24"/>
          <w:szCs w:val="24"/>
        </w:rPr>
        <w:t>In summary the contract with ATC states:</w:t>
      </w:r>
    </w:p>
    <w:p w:rsidR="00B03144" w:rsidP="00B03144" w:rsidRDefault="00B03144" w14:paraId="4FBF40BE" w14:textId="7590BFB1">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ATC will provide road access from Highway 1 to site with maintenance agreements.</w:t>
      </w:r>
    </w:p>
    <w:p w:rsidR="00B03144" w:rsidP="00B03144" w:rsidRDefault="00B03144" w14:paraId="7779003F" w14:textId="029B64D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ATC will provide power to site for SMC managed facilities.</w:t>
      </w:r>
    </w:p>
    <w:p w:rsidR="00B03144" w:rsidP="00B03144" w:rsidRDefault="00B03144" w14:paraId="0EDCEB63" w14:textId="4D16E289">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SMC will provide ATC emergency backup generator power in the event of power failures for ATC managed facilities.</w:t>
      </w:r>
    </w:p>
    <w:p w:rsidR="00B03144" w:rsidP="00B03144" w:rsidRDefault="00B03144" w14:paraId="01FD77B7" w14:textId="28494ECF">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SMC will be responsible for the road from ATC site to North Peak which is ~1/3 of a mile.</w:t>
      </w:r>
    </w:p>
    <w:p w:rsidRPr="00B03144" w:rsidR="00EC1240" w:rsidP="00B03144" w:rsidRDefault="008F5CCA" w14:paraId="651F5084" w14:textId="4E2F7D0B">
      <w:pPr>
        <w:rPr>
          <w:rFonts w:ascii="Times New Roman" w:hAnsi="Times New Roman" w:cs="Times New Roman"/>
          <w:sz w:val="24"/>
          <w:szCs w:val="24"/>
        </w:rPr>
      </w:pPr>
      <w:r w:rsidRPr="00B03144">
        <w:rPr>
          <w:rFonts w:ascii="Times New Roman" w:hAnsi="Times New Roman" w:cs="Times New Roman"/>
          <w:sz w:val="24"/>
          <w:szCs w:val="24"/>
        </w:rPr>
        <w:t xml:space="preserve">The contract with SFPUC states the ATC Road </w:t>
      </w:r>
      <w:r w:rsidRPr="00B03144" w:rsidR="00B03144">
        <w:rPr>
          <w:rFonts w:ascii="Times New Roman" w:hAnsi="Times New Roman" w:cs="Times New Roman"/>
          <w:sz w:val="24"/>
          <w:szCs w:val="24"/>
        </w:rPr>
        <w:t>wi</w:t>
      </w:r>
      <w:r w:rsidRPr="00B03144">
        <w:rPr>
          <w:rFonts w:ascii="Times New Roman" w:hAnsi="Times New Roman" w:cs="Times New Roman"/>
          <w:sz w:val="24"/>
          <w:szCs w:val="24"/>
        </w:rPr>
        <w:t xml:space="preserve">ll be used as the access road to North Peak.  The contract with ATC states that the access road to ATC site will be the road as described in this report.  The contract language referring to maintenance will be defined in </w:t>
      </w:r>
      <w:r w:rsidRPr="00B03144" w:rsidR="00543534">
        <w:rPr>
          <w:rFonts w:ascii="Times New Roman" w:hAnsi="Times New Roman" w:cs="Times New Roman"/>
          <w:sz w:val="24"/>
          <w:szCs w:val="24"/>
        </w:rPr>
        <w:t>the next</w:t>
      </w:r>
      <w:r w:rsidRPr="00B03144">
        <w:rPr>
          <w:rFonts w:ascii="Times New Roman" w:hAnsi="Times New Roman" w:cs="Times New Roman"/>
          <w:sz w:val="24"/>
          <w:szCs w:val="24"/>
        </w:rPr>
        <w:t xml:space="preserve"> section.</w:t>
      </w:r>
    </w:p>
    <w:p w:rsidR="008F5CCA" w:rsidP="00773BF5" w:rsidRDefault="008F5CCA" w14:paraId="4FC70E96" w14:textId="77C74BC4">
      <w:pPr>
        <w:rPr>
          <w:rFonts w:ascii="Times New Roman" w:hAnsi="Times New Roman" w:cs="Times New Roman"/>
          <w:sz w:val="24"/>
          <w:szCs w:val="24"/>
        </w:rPr>
      </w:pPr>
      <w:r>
        <w:rPr>
          <w:rFonts w:ascii="Times New Roman" w:hAnsi="Times New Roman" w:cs="Times New Roman"/>
          <w:sz w:val="24"/>
          <w:szCs w:val="24"/>
        </w:rPr>
        <w:lastRenderedPageBreak/>
        <w:t>Since 2001’s contract with ATC, there was one known permit issued to ATC for a generator installed on their site.  They also have a pending application with conditional approval from SMC County Fire/CALFIRE for undergrounding electric lines which service equipment at their parcel.</w:t>
      </w:r>
    </w:p>
    <w:p w:rsidR="00D56B84" w:rsidP="00D56B84" w:rsidRDefault="008F5CCA" w14:paraId="6CC93907" w14:textId="128F16C0">
      <w:pPr>
        <w:rPr>
          <w:rFonts w:ascii="Times New Roman" w:hAnsi="Times New Roman" w:cs="Times New Roman"/>
          <w:sz w:val="24"/>
          <w:szCs w:val="24"/>
        </w:rPr>
      </w:pPr>
      <w:r>
        <w:rPr>
          <w:rFonts w:ascii="Times New Roman" w:hAnsi="Times New Roman" w:cs="Times New Roman"/>
          <w:sz w:val="24"/>
          <w:szCs w:val="24"/>
        </w:rPr>
        <w:t xml:space="preserve">There are </w:t>
      </w:r>
      <w:r w:rsidRPr="00D40C7D">
        <w:rPr>
          <w:rFonts w:ascii="Times New Roman" w:hAnsi="Times New Roman" w:cs="Times New Roman"/>
          <w:b/>
          <w:bCs/>
          <w:sz w:val="24"/>
          <w:szCs w:val="24"/>
          <w:u w:val="single"/>
        </w:rPr>
        <w:t xml:space="preserve">no easement agreements </w:t>
      </w:r>
      <w:r>
        <w:rPr>
          <w:rFonts w:ascii="Times New Roman" w:hAnsi="Times New Roman" w:cs="Times New Roman"/>
          <w:sz w:val="24"/>
          <w:szCs w:val="24"/>
        </w:rPr>
        <w:t xml:space="preserve">in place or established between CA State Parks, NCCWD or GGNRA </w:t>
      </w:r>
      <w:r w:rsidR="00D56B84">
        <w:rPr>
          <w:rFonts w:ascii="Times New Roman" w:hAnsi="Times New Roman" w:cs="Times New Roman"/>
          <w:sz w:val="24"/>
          <w:szCs w:val="24"/>
        </w:rPr>
        <w:t xml:space="preserve">and </w:t>
      </w:r>
      <w:r>
        <w:rPr>
          <w:rFonts w:ascii="Times New Roman" w:hAnsi="Times New Roman" w:cs="Times New Roman"/>
          <w:sz w:val="24"/>
          <w:szCs w:val="24"/>
        </w:rPr>
        <w:t>any agency, private company</w:t>
      </w:r>
      <w:r w:rsidR="00D56B84">
        <w:rPr>
          <w:rFonts w:ascii="Times New Roman" w:hAnsi="Times New Roman" w:cs="Times New Roman"/>
          <w:sz w:val="24"/>
          <w:szCs w:val="24"/>
        </w:rPr>
        <w:t xml:space="preserve"> (ATC)</w:t>
      </w:r>
      <w:r>
        <w:rPr>
          <w:rFonts w:ascii="Times New Roman" w:hAnsi="Times New Roman" w:cs="Times New Roman"/>
          <w:sz w:val="24"/>
          <w:szCs w:val="24"/>
        </w:rPr>
        <w:t xml:space="preserve"> or party.  This has been confirmed by DEM with each of these landowners</w:t>
      </w:r>
      <w:r w:rsidRPr="00B03144">
        <w:rPr>
          <w:rFonts w:ascii="Times New Roman" w:hAnsi="Times New Roman" w:cs="Times New Roman"/>
          <w:sz w:val="24"/>
          <w:szCs w:val="24"/>
        </w:rPr>
        <w:t>.</w:t>
      </w:r>
      <w:r w:rsidR="00D56B84">
        <w:rPr>
          <w:rFonts w:ascii="Times New Roman" w:hAnsi="Times New Roman" w:cs="Times New Roman"/>
          <w:sz w:val="24"/>
          <w:szCs w:val="24"/>
        </w:rPr>
        <w:t xml:space="preserve">  If one were to block access in future, SMC’s contract with ATC states that ATC would be responsible to resolve with suspension of lease until resolved.</w:t>
      </w:r>
    </w:p>
    <w:p w:rsidRPr="00D56B84" w:rsidR="00D56B84" w:rsidP="00D56B84" w:rsidRDefault="001B268D" w14:paraId="16687BCD" w14:textId="7ACBF6B7">
      <w:pPr>
        <w:pStyle w:val="ListParagraph"/>
        <w:numPr>
          <w:ilvl w:val="0"/>
          <w:numId w:val="9"/>
        </w:numPr>
        <w:ind w:left="1260"/>
        <w:rPr>
          <w:rFonts w:ascii="Times New Roman" w:hAnsi="Times New Roman" w:cs="Times New Roman"/>
          <w:b/>
          <w:bCs/>
          <w:sz w:val="24"/>
          <w:szCs w:val="24"/>
        </w:rPr>
      </w:pPr>
      <w:r>
        <w:rPr>
          <w:rFonts w:ascii="Times New Roman" w:hAnsi="Times New Roman" w:cs="Times New Roman"/>
          <w:b/>
          <w:bCs/>
          <w:sz w:val="24"/>
          <w:szCs w:val="24"/>
        </w:rPr>
        <w:t>Montara Mt./North Peak</w:t>
      </w:r>
      <w:r w:rsidR="00D56B84">
        <w:rPr>
          <w:rFonts w:ascii="Times New Roman" w:hAnsi="Times New Roman" w:cs="Times New Roman"/>
          <w:b/>
          <w:bCs/>
          <w:sz w:val="24"/>
          <w:szCs w:val="24"/>
        </w:rPr>
        <w:t xml:space="preserve"> Communications Infrastructure </w:t>
      </w:r>
      <w:r>
        <w:rPr>
          <w:rFonts w:ascii="Times New Roman" w:hAnsi="Times New Roman" w:cs="Times New Roman"/>
          <w:b/>
          <w:bCs/>
          <w:sz w:val="24"/>
          <w:szCs w:val="24"/>
        </w:rPr>
        <w:t xml:space="preserve">Systems and </w:t>
      </w:r>
      <w:r w:rsidR="00D56B84">
        <w:rPr>
          <w:rFonts w:ascii="Times New Roman" w:hAnsi="Times New Roman" w:cs="Times New Roman"/>
          <w:b/>
          <w:bCs/>
          <w:sz w:val="24"/>
          <w:szCs w:val="24"/>
        </w:rPr>
        <w:t>Users</w:t>
      </w:r>
    </w:p>
    <w:p w:rsidRPr="00B03144" w:rsidR="00B61F65" w:rsidP="00B61F65" w:rsidRDefault="00B61F65" w14:paraId="57CE9B5D" w14:textId="4555AEF4">
      <w:pPr>
        <w:rPr>
          <w:rFonts w:ascii="Times New Roman" w:hAnsi="Times New Roman" w:cs="Times New Roman"/>
          <w:sz w:val="24"/>
          <w:szCs w:val="24"/>
        </w:rPr>
      </w:pPr>
      <w:r w:rsidRPr="00B03144">
        <w:rPr>
          <w:rFonts w:ascii="Times New Roman" w:hAnsi="Times New Roman" w:cs="Times New Roman"/>
          <w:sz w:val="24"/>
          <w:szCs w:val="24"/>
        </w:rPr>
        <w:t xml:space="preserve">The following is a summary of </w:t>
      </w:r>
      <w:r w:rsidRPr="00B03144" w:rsidR="006A17CD">
        <w:rPr>
          <w:rFonts w:ascii="Times New Roman" w:hAnsi="Times New Roman" w:cs="Times New Roman"/>
          <w:sz w:val="24"/>
          <w:szCs w:val="24"/>
        </w:rPr>
        <w:t>the county’s public safety communications systems and users at the site:</w:t>
      </w:r>
    </w:p>
    <w:p w:rsidRPr="00B03144" w:rsidR="006A17CD" w:rsidP="006A17CD" w:rsidRDefault="006A17CD" w14:paraId="70F72BAD" w14:textId="32DC324C">
      <w:pPr>
        <w:pStyle w:val="xmsonormal"/>
        <w:numPr>
          <w:ilvl w:val="0"/>
          <w:numId w:val="8"/>
        </w:numPr>
        <w:rPr>
          <w:rFonts w:ascii="Times New Roman" w:hAnsi="Times New Roman" w:cs="Times New Roman"/>
          <w:sz w:val="24"/>
          <w:szCs w:val="24"/>
        </w:rPr>
      </w:pPr>
      <w:r w:rsidRPr="00B03144">
        <w:rPr>
          <w:rFonts w:ascii="Times New Roman" w:hAnsi="Times New Roman" w:cs="Times New Roman"/>
          <w:sz w:val="24"/>
          <w:szCs w:val="24"/>
        </w:rPr>
        <w:t xml:space="preserve">SMC </w:t>
      </w:r>
      <w:r w:rsidRPr="00B03144" w:rsidR="00B61F65">
        <w:rPr>
          <w:rFonts w:ascii="Times New Roman" w:hAnsi="Times New Roman" w:cs="Times New Roman"/>
          <w:sz w:val="24"/>
          <w:szCs w:val="24"/>
        </w:rPr>
        <w:t xml:space="preserve">Sheriff’s Office, Emergency Medical Service, Parks, Public </w:t>
      </w:r>
      <w:r w:rsidRPr="00B03144" w:rsidR="00540DD0">
        <w:rPr>
          <w:rFonts w:ascii="Times New Roman" w:hAnsi="Times New Roman" w:cs="Times New Roman"/>
          <w:sz w:val="24"/>
          <w:szCs w:val="24"/>
        </w:rPr>
        <w:t>Works,</w:t>
      </w:r>
      <w:r w:rsidRPr="00B03144" w:rsidR="00B61F65">
        <w:rPr>
          <w:rFonts w:ascii="Times New Roman" w:hAnsi="Times New Roman" w:cs="Times New Roman"/>
          <w:sz w:val="24"/>
          <w:szCs w:val="24"/>
        </w:rPr>
        <w:t xml:space="preserve"> and others</w:t>
      </w:r>
      <w:r w:rsidRPr="00B03144">
        <w:rPr>
          <w:rFonts w:ascii="Times New Roman" w:hAnsi="Times New Roman" w:cs="Times New Roman"/>
          <w:sz w:val="24"/>
          <w:szCs w:val="24"/>
        </w:rPr>
        <w:t xml:space="preserve"> - P25 700 MHz trunking system</w:t>
      </w:r>
    </w:p>
    <w:p w:rsidRPr="00B03144" w:rsidR="006A17CD" w:rsidP="006A17CD" w:rsidRDefault="006A17CD" w14:paraId="665EEBA5" w14:textId="77777777">
      <w:pPr>
        <w:pStyle w:val="xmsonormal"/>
        <w:numPr>
          <w:ilvl w:val="0"/>
          <w:numId w:val="8"/>
        </w:numPr>
        <w:rPr>
          <w:rFonts w:ascii="Times New Roman" w:hAnsi="Times New Roman" w:cs="Times New Roman"/>
          <w:sz w:val="24"/>
          <w:szCs w:val="24"/>
        </w:rPr>
      </w:pPr>
      <w:r w:rsidRPr="00B03144">
        <w:rPr>
          <w:rFonts w:ascii="Times New Roman" w:hAnsi="Times New Roman" w:cs="Times New Roman"/>
          <w:sz w:val="24"/>
          <w:szCs w:val="24"/>
        </w:rPr>
        <w:t xml:space="preserve">SMC </w:t>
      </w:r>
      <w:r w:rsidRPr="00B03144" w:rsidR="00B61F65">
        <w:rPr>
          <w:rFonts w:ascii="Times New Roman" w:hAnsi="Times New Roman" w:cs="Times New Roman"/>
          <w:sz w:val="24"/>
          <w:szCs w:val="24"/>
        </w:rPr>
        <w:t>Sheriff’s Office and city Police Departments</w:t>
      </w:r>
      <w:r w:rsidRPr="00B03144">
        <w:rPr>
          <w:rFonts w:ascii="Times New Roman" w:hAnsi="Times New Roman" w:cs="Times New Roman"/>
          <w:sz w:val="24"/>
          <w:szCs w:val="24"/>
        </w:rPr>
        <w:t xml:space="preserve"> - UHF Law Mutual Aid</w:t>
      </w:r>
    </w:p>
    <w:p w:rsidRPr="00B03144" w:rsidR="006A17CD" w:rsidP="006A17CD" w:rsidRDefault="006A17CD" w14:paraId="64C59801" w14:textId="6D32255F">
      <w:pPr>
        <w:pStyle w:val="xmsonormal"/>
        <w:numPr>
          <w:ilvl w:val="0"/>
          <w:numId w:val="8"/>
        </w:numPr>
        <w:rPr>
          <w:rFonts w:ascii="Times New Roman" w:hAnsi="Times New Roman" w:cs="Times New Roman"/>
          <w:sz w:val="24"/>
          <w:szCs w:val="24"/>
        </w:rPr>
      </w:pPr>
      <w:r w:rsidRPr="00B03144">
        <w:rPr>
          <w:rFonts w:ascii="Times New Roman" w:hAnsi="Times New Roman" w:cs="Times New Roman"/>
          <w:sz w:val="24"/>
          <w:szCs w:val="24"/>
        </w:rPr>
        <w:t>SMC Fire Agencies</w:t>
      </w:r>
      <w:r w:rsidRPr="00B03144" w:rsidR="00B61F65">
        <w:rPr>
          <w:rFonts w:ascii="Times New Roman" w:hAnsi="Times New Roman" w:cs="Times New Roman"/>
          <w:sz w:val="24"/>
          <w:szCs w:val="24"/>
        </w:rPr>
        <w:t xml:space="preserve"> – </w:t>
      </w:r>
      <w:r w:rsidRPr="00B03144">
        <w:rPr>
          <w:rFonts w:ascii="Times New Roman" w:hAnsi="Times New Roman" w:cs="Times New Roman"/>
          <w:sz w:val="24"/>
          <w:szCs w:val="24"/>
        </w:rPr>
        <w:t>VHF</w:t>
      </w:r>
    </w:p>
    <w:p w:rsidRPr="00B03144" w:rsidR="006A17CD" w:rsidP="006A17CD" w:rsidRDefault="00B61F65" w14:paraId="4A8AB433" w14:textId="77777777">
      <w:pPr>
        <w:pStyle w:val="xmsonormal"/>
        <w:numPr>
          <w:ilvl w:val="0"/>
          <w:numId w:val="8"/>
        </w:numPr>
        <w:rPr>
          <w:rFonts w:ascii="Times New Roman" w:hAnsi="Times New Roman" w:cs="Times New Roman"/>
          <w:sz w:val="24"/>
          <w:szCs w:val="24"/>
        </w:rPr>
      </w:pPr>
      <w:r w:rsidRPr="00B03144">
        <w:rPr>
          <w:rFonts w:ascii="Times New Roman" w:hAnsi="Times New Roman" w:cs="Times New Roman"/>
          <w:sz w:val="24"/>
          <w:szCs w:val="24"/>
        </w:rPr>
        <w:t>OES/DEM Tsunami warning system for the San Mateo County coas</w:t>
      </w:r>
      <w:r w:rsidRPr="00B03144" w:rsidR="006A17CD">
        <w:rPr>
          <w:rFonts w:ascii="Times New Roman" w:hAnsi="Times New Roman" w:cs="Times New Roman"/>
          <w:sz w:val="24"/>
          <w:szCs w:val="24"/>
        </w:rPr>
        <w:t>t</w:t>
      </w:r>
    </w:p>
    <w:p w:rsidRPr="00B03144" w:rsidR="006A17CD" w:rsidP="006A17CD" w:rsidRDefault="00B61F65" w14:paraId="6F8BBEE8" w14:textId="77777777">
      <w:pPr>
        <w:pStyle w:val="xmsonormal"/>
        <w:numPr>
          <w:ilvl w:val="0"/>
          <w:numId w:val="8"/>
        </w:numPr>
        <w:rPr>
          <w:rFonts w:ascii="Times New Roman" w:hAnsi="Times New Roman" w:cs="Times New Roman"/>
          <w:sz w:val="24"/>
          <w:szCs w:val="24"/>
        </w:rPr>
      </w:pPr>
      <w:r w:rsidRPr="00B03144">
        <w:rPr>
          <w:rFonts w:ascii="Times New Roman" w:hAnsi="Times New Roman" w:cs="Times New Roman"/>
          <w:sz w:val="24"/>
          <w:szCs w:val="24"/>
        </w:rPr>
        <w:t>Microwave Communications system – linking the county comm sites with the cities/towns (Half Moon Bay, Montara, Pigeon Point, Pescadero, La Honda and Loma Mar areas)</w:t>
      </w:r>
    </w:p>
    <w:p w:rsidRPr="00B03144" w:rsidR="00B61F65" w:rsidP="006A17CD" w:rsidRDefault="00B61F65" w14:paraId="2C2B32ED" w14:textId="38E620F9">
      <w:pPr>
        <w:pStyle w:val="xmsonormal"/>
        <w:numPr>
          <w:ilvl w:val="0"/>
          <w:numId w:val="8"/>
        </w:numPr>
        <w:rPr>
          <w:rFonts w:ascii="Times New Roman" w:hAnsi="Times New Roman" w:cs="Times New Roman"/>
          <w:sz w:val="24"/>
          <w:szCs w:val="24"/>
        </w:rPr>
      </w:pPr>
      <w:r w:rsidRPr="00B03144">
        <w:rPr>
          <w:rFonts w:ascii="Times New Roman" w:hAnsi="Times New Roman" w:cs="Times New Roman"/>
          <w:sz w:val="24"/>
          <w:szCs w:val="24"/>
        </w:rPr>
        <w:t>800 MHZ Conventional P25 backup system – backup for the trunking system and for overflow</w:t>
      </w:r>
    </w:p>
    <w:p w:rsidRPr="00B03144" w:rsidR="00B61F65" w:rsidP="00B61F65" w:rsidRDefault="00B61F65" w14:paraId="104D7668" w14:textId="77777777">
      <w:pPr>
        <w:pStyle w:val="xmsonormal"/>
        <w:rPr>
          <w:rFonts w:ascii="Times New Roman" w:hAnsi="Times New Roman" w:cs="Times New Roman"/>
          <w:sz w:val="24"/>
          <w:szCs w:val="24"/>
        </w:rPr>
      </w:pPr>
      <w:r w:rsidRPr="00B03144">
        <w:rPr>
          <w:rFonts w:ascii="Times New Roman" w:hAnsi="Times New Roman" w:cs="Times New Roman"/>
          <w:sz w:val="24"/>
          <w:szCs w:val="24"/>
        </w:rPr>
        <w:t> </w:t>
      </w:r>
    </w:p>
    <w:p w:rsidRPr="00D56B84" w:rsidR="00B61F65" w:rsidP="00B61F65" w:rsidRDefault="00D56B84" w14:paraId="06C43220" w14:textId="2F47683C">
      <w:pPr>
        <w:pStyle w:val="xmsonormal"/>
        <w:rPr>
          <w:rFonts w:ascii="Times New Roman" w:hAnsi="Times New Roman" w:cs="Times New Roman"/>
          <w:sz w:val="24"/>
          <w:szCs w:val="24"/>
        </w:rPr>
      </w:pPr>
      <w:r>
        <w:rPr>
          <w:rFonts w:ascii="Times New Roman" w:hAnsi="Times New Roman" w:cs="Times New Roman"/>
          <w:sz w:val="24"/>
          <w:szCs w:val="24"/>
        </w:rPr>
        <w:t>Listing of other agencies dependent on site and infrastructure for reliable communications:</w:t>
      </w:r>
    </w:p>
    <w:p w:rsidR="00D56B84" w:rsidP="00B61F65" w:rsidRDefault="00D56B84" w14:paraId="55617363" w14:textId="77777777">
      <w:pPr>
        <w:pStyle w:val="xmsonormal"/>
        <w:rPr>
          <w:rFonts w:ascii="Times New Roman" w:hAnsi="Times New Roman" w:cs="Times New Roman"/>
          <w:sz w:val="24"/>
          <w:szCs w:val="24"/>
        </w:rPr>
      </w:pPr>
    </w:p>
    <w:p w:rsidRPr="00B03144" w:rsidR="00B61F65" w:rsidP="00D56B84" w:rsidRDefault="00B61F65" w14:paraId="2FC3ADE6" w14:textId="18B791CF">
      <w:pPr>
        <w:pStyle w:val="xmsonormal"/>
        <w:numPr>
          <w:ilvl w:val="0"/>
          <w:numId w:val="12"/>
        </w:numPr>
        <w:rPr>
          <w:rFonts w:ascii="Times New Roman" w:hAnsi="Times New Roman" w:cs="Times New Roman"/>
          <w:sz w:val="24"/>
          <w:szCs w:val="24"/>
        </w:rPr>
      </w:pPr>
      <w:r w:rsidRPr="00B03144">
        <w:rPr>
          <w:rFonts w:ascii="Times New Roman" w:hAnsi="Times New Roman" w:cs="Times New Roman"/>
          <w:sz w:val="24"/>
          <w:szCs w:val="24"/>
        </w:rPr>
        <w:t>California Highway Patrol</w:t>
      </w:r>
    </w:p>
    <w:p w:rsidR="00D56B84" w:rsidP="00D56B84" w:rsidRDefault="00B61F65" w14:paraId="5F6AAC8D" w14:textId="77777777">
      <w:pPr>
        <w:pStyle w:val="xmsonormal"/>
        <w:numPr>
          <w:ilvl w:val="0"/>
          <w:numId w:val="11"/>
        </w:numPr>
        <w:rPr>
          <w:rFonts w:ascii="Times New Roman" w:hAnsi="Times New Roman" w:cs="Times New Roman"/>
          <w:sz w:val="24"/>
          <w:szCs w:val="24"/>
        </w:rPr>
      </w:pPr>
      <w:r w:rsidRPr="00B03144">
        <w:rPr>
          <w:rFonts w:ascii="Times New Roman" w:hAnsi="Times New Roman" w:cs="Times New Roman"/>
          <w:sz w:val="24"/>
          <w:szCs w:val="24"/>
        </w:rPr>
        <w:t>CAL FIRE</w:t>
      </w:r>
    </w:p>
    <w:p w:rsidR="00D56B84" w:rsidP="00D56B84" w:rsidRDefault="006A17CD" w14:paraId="3AB57907" w14:textId="77777777">
      <w:pPr>
        <w:pStyle w:val="xmsonormal"/>
        <w:numPr>
          <w:ilvl w:val="0"/>
          <w:numId w:val="11"/>
        </w:numPr>
        <w:rPr>
          <w:rFonts w:ascii="Times New Roman" w:hAnsi="Times New Roman" w:cs="Times New Roman"/>
          <w:sz w:val="24"/>
          <w:szCs w:val="24"/>
        </w:rPr>
      </w:pPr>
      <w:r w:rsidRPr="00B03144">
        <w:rPr>
          <w:rFonts w:ascii="Times New Roman" w:hAnsi="Times New Roman" w:cs="Times New Roman"/>
          <w:sz w:val="24"/>
          <w:szCs w:val="24"/>
        </w:rPr>
        <w:t xml:space="preserve">CA </w:t>
      </w:r>
      <w:r w:rsidRPr="00B03144" w:rsidR="00B61F65">
        <w:rPr>
          <w:rFonts w:ascii="Times New Roman" w:hAnsi="Times New Roman" w:cs="Times New Roman"/>
          <w:sz w:val="24"/>
          <w:szCs w:val="24"/>
        </w:rPr>
        <w:t>State Fish and Wildlife</w:t>
      </w:r>
    </w:p>
    <w:p w:rsidR="00D56B84" w:rsidP="00D56B84" w:rsidRDefault="006A17CD" w14:paraId="1F2CC0F6" w14:textId="77777777">
      <w:pPr>
        <w:pStyle w:val="xmsonormal"/>
        <w:numPr>
          <w:ilvl w:val="0"/>
          <w:numId w:val="11"/>
        </w:numPr>
        <w:rPr>
          <w:rFonts w:ascii="Times New Roman" w:hAnsi="Times New Roman" w:cs="Times New Roman"/>
          <w:sz w:val="24"/>
          <w:szCs w:val="24"/>
        </w:rPr>
      </w:pPr>
      <w:r w:rsidRPr="00B03144">
        <w:rPr>
          <w:rFonts w:ascii="Times New Roman" w:hAnsi="Times New Roman" w:cs="Times New Roman"/>
          <w:sz w:val="24"/>
          <w:szCs w:val="24"/>
        </w:rPr>
        <w:t xml:space="preserve">CA </w:t>
      </w:r>
      <w:r w:rsidRPr="00B03144" w:rsidR="00B61F65">
        <w:rPr>
          <w:rFonts w:ascii="Times New Roman" w:hAnsi="Times New Roman" w:cs="Times New Roman"/>
          <w:sz w:val="24"/>
          <w:szCs w:val="24"/>
        </w:rPr>
        <w:t>State Parks Dept.</w:t>
      </w:r>
    </w:p>
    <w:p w:rsidRPr="00B03144" w:rsidR="00B61F65" w:rsidP="00D56B84" w:rsidRDefault="006A17CD" w14:paraId="00F313D8" w14:textId="5AC3A8BA">
      <w:pPr>
        <w:pStyle w:val="xmsonormal"/>
        <w:numPr>
          <w:ilvl w:val="0"/>
          <w:numId w:val="11"/>
        </w:numPr>
        <w:rPr>
          <w:rFonts w:ascii="Times New Roman" w:hAnsi="Times New Roman" w:cs="Times New Roman"/>
          <w:sz w:val="24"/>
          <w:szCs w:val="24"/>
        </w:rPr>
      </w:pPr>
      <w:r w:rsidRPr="00B03144">
        <w:rPr>
          <w:rFonts w:ascii="Times New Roman" w:hAnsi="Times New Roman" w:cs="Times New Roman"/>
          <w:sz w:val="24"/>
          <w:szCs w:val="24"/>
        </w:rPr>
        <w:t xml:space="preserve">CA </w:t>
      </w:r>
      <w:r w:rsidRPr="00B03144" w:rsidR="00B61F65">
        <w:rPr>
          <w:rFonts w:ascii="Times New Roman" w:hAnsi="Times New Roman" w:cs="Times New Roman"/>
          <w:sz w:val="24"/>
          <w:szCs w:val="24"/>
        </w:rPr>
        <w:t>State Dept. of Transportation (</w:t>
      </w:r>
      <w:r w:rsidRPr="00B03144" w:rsidR="00B03144">
        <w:rPr>
          <w:rFonts w:ascii="Times New Roman" w:hAnsi="Times New Roman" w:cs="Times New Roman"/>
          <w:sz w:val="24"/>
          <w:szCs w:val="24"/>
        </w:rPr>
        <w:t>Caltrans</w:t>
      </w:r>
      <w:r w:rsidRPr="00B03144" w:rsidR="00B61F65">
        <w:rPr>
          <w:rFonts w:ascii="Times New Roman" w:hAnsi="Times New Roman" w:cs="Times New Roman"/>
          <w:sz w:val="24"/>
          <w:szCs w:val="24"/>
        </w:rPr>
        <w:t>)</w:t>
      </w:r>
    </w:p>
    <w:p w:rsidR="00D56B84" w:rsidP="00D56B84" w:rsidRDefault="00B61F65" w14:paraId="2AE82970" w14:textId="77777777">
      <w:pPr>
        <w:pStyle w:val="xmsonormal"/>
        <w:numPr>
          <w:ilvl w:val="0"/>
          <w:numId w:val="11"/>
        </w:numPr>
        <w:rPr>
          <w:rFonts w:ascii="Times New Roman" w:hAnsi="Times New Roman" w:cs="Times New Roman"/>
          <w:sz w:val="24"/>
          <w:szCs w:val="24"/>
        </w:rPr>
      </w:pPr>
      <w:r w:rsidRPr="00B03144">
        <w:rPr>
          <w:rFonts w:ascii="Times New Roman" w:hAnsi="Times New Roman" w:cs="Times New Roman"/>
          <w:sz w:val="24"/>
          <w:szCs w:val="24"/>
        </w:rPr>
        <w:t>SamTrans – San Mateo County Transit System</w:t>
      </w:r>
    </w:p>
    <w:p w:rsidR="00D56B84" w:rsidP="00D56B84" w:rsidRDefault="006A17CD" w14:paraId="5967BA92" w14:textId="77777777">
      <w:pPr>
        <w:pStyle w:val="xmsonormal"/>
        <w:numPr>
          <w:ilvl w:val="0"/>
          <w:numId w:val="11"/>
        </w:numPr>
        <w:rPr>
          <w:rFonts w:ascii="Times New Roman" w:hAnsi="Times New Roman" w:cs="Times New Roman"/>
          <w:sz w:val="24"/>
          <w:szCs w:val="24"/>
        </w:rPr>
      </w:pPr>
      <w:r w:rsidRPr="00B03144">
        <w:rPr>
          <w:rFonts w:ascii="Times New Roman" w:hAnsi="Times New Roman" w:cs="Times New Roman"/>
          <w:sz w:val="24"/>
          <w:szCs w:val="24"/>
        </w:rPr>
        <w:t>GGNRA/</w:t>
      </w:r>
      <w:r w:rsidRPr="00B03144" w:rsidR="00B61F65">
        <w:rPr>
          <w:rFonts w:ascii="Times New Roman" w:hAnsi="Times New Roman" w:cs="Times New Roman"/>
          <w:sz w:val="24"/>
          <w:szCs w:val="24"/>
        </w:rPr>
        <w:t>National Parks Trunking Communications System (includes their microwave backhaul to other sites)</w:t>
      </w:r>
    </w:p>
    <w:p w:rsidRPr="00B03144" w:rsidR="00B61F65" w:rsidP="00D56B84" w:rsidRDefault="00B61F65" w14:paraId="084CFD4B" w14:textId="03CC8DC7">
      <w:pPr>
        <w:pStyle w:val="xmsonormal"/>
        <w:numPr>
          <w:ilvl w:val="0"/>
          <w:numId w:val="11"/>
        </w:numPr>
        <w:rPr>
          <w:rFonts w:ascii="Times New Roman" w:hAnsi="Times New Roman" w:cs="Times New Roman"/>
          <w:sz w:val="24"/>
          <w:szCs w:val="24"/>
        </w:rPr>
      </w:pPr>
      <w:r w:rsidRPr="00B03144">
        <w:rPr>
          <w:rFonts w:ascii="Times New Roman" w:hAnsi="Times New Roman" w:cs="Times New Roman"/>
          <w:sz w:val="24"/>
          <w:szCs w:val="24"/>
        </w:rPr>
        <w:t>SFPUC Trunking Communications System (future)</w:t>
      </w:r>
    </w:p>
    <w:p w:rsidR="00D56B84" w:rsidP="00D56B84" w:rsidRDefault="00D56B84" w14:paraId="72D0097D" w14:textId="77777777">
      <w:pPr>
        <w:rPr>
          <w:rFonts w:ascii="Times New Roman" w:hAnsi="Times New Roman" w:cs="Times New Roman"/>
          <w:sz w:val="24"/>
          <w:szCs w:val="24"/>
        </w:rPr>
      </w:pPr>
    </w:p>
    <w:p w:rsidR="00773BF5" w:rsidP="00D56B84" w:rsidRDefault="00D56B84" w14:paraId="35ABB752" w14:textId="2A67B385">
      <w:pPr>
        <w:rPr>
          <w:rFonts w:ascii="Times New Roman" w:hAnsi="Times New Roman" w:cs="Times New Roman"/>
          <w:sz w:val="24"/>
          <w:szCs w:val="24"/>
        </w:rPr>
      </w:pPr>
      <w:r>
        <w:rPr>
          <w:rFonts w:ascii="Times New Roman" w:hAnsi="Times New Roman" w:cs="Times New Roman"/>
          <w:sz w:val="24"/>
          <w:szCs w:val="24"/>
        </w:rPr>
        <w:t xml:space="preserve">Note: </w:t>
      </w:r>
      <w:r w:rsidRPr="00D56B84" w:rsidR="00B03144">
        <w:rPr>
          <w:rFonts w:ascii="Times New Roman" w:hAnsi="Times New Roman" w:cs="Times New Roman"/>
          <w:sz w:val="24"/>
          <w:szCs w:val="24"/>
        </w:rPr>
        <w:t xml:space="preserve">There are no known </w:t>
      </w:r>
      <w:r w:rsidRPr="00D56B84" w:rsidR="003541F9">
        <w:rPr>
          <w:rFonts w:ascii="Times New Roman" w:hAnsi="Times New Roman" w:cs="Times New Roman"/>
          <w:sz w:val="24"/>
          <w:szCs w:val="24"/>
        </w:rPr>
        <w:t xml:space="preserve">supplemental </w:t>
      </w:r>
      <w:r w:rsidRPr="00D56B84" w:rsidR="00B03144">
        <w:rPr>
          <w:rFonts w:ascii="Times New Roman" w:hAnsi="Times New Roman" w:cs="Times New Roman"/>
          <w:sz w:val="24"/>
          <w:szCs w:val="24"/>
        </w:rPr>
        <w:t xml:space="preserve">agreements between ATC or SFPUC and SMC’s Licensees </w:t>
      </w:r>
      <w:r w:rsidR="007D7866">
        <w:rPr>
          <w:rFonts w:ascii="Times New Roman" w:hAnsi="Times New Roman" w:cs="Times New Roman"/>
          <w:sz w:val="24"/>
          <w:szCs w:val="24"/>
        </w:rPr>
        <w:t>under</w:t>
      </w:r>
      <w:r w:rsidRPr="00D56B84" w:rsidR="00B03144">
        <w:rPr>
          <w:rFonts w:ascii="Times New Roman" w:hAnsi="Times New Roman" w:cs="Times New Roman"/>
          <w:sz w:val="24"/>
          <w:szCs w:val="24"/>
        </w:rPr>
        <w:t xml:space="preserve"> the two contracts.</w:t>
      </w:r>
      <w:r w:rsidRPr="00D56B84" w:rsidR="003541F9">
        <w:rPr>
          <w:rFonts w:ascii="Times New Roman" w:hAnsi="Times New Roman" w:cs="Times New Roman"/>
          <w:sz w:val="24"/>
          <w:szCs w:val="24"/>
        </w:rPr>
        <w:t xml:space="preserve">  In addition, no other government agencies are known to have contracts directly with ATC or SFPUC, and all operate under SMC lease agreements as managed by SMC Real Properties Division and ISD.</w:t>
      </w:r>
      <w:r w:rsidR="007D7866">
        <w:rPr>
          <w:rFonts w:ascii="Times New Roman" w:hAnsi="Times New Roman" w:cs="Times New Roman"/>
          <w:sz w:val="24"/>
          <w:szCs w:val="24"/>
        </w:rPr>
        <w:t xml:space="preserve">  The purpose of this research was to identify any potential maintenance agreements and responsibility of maintenance for </w:t>
      </w:r>
      <w:r w:rsidR="00540DD0">
        <w:rPr>
          <w:rFonts w:ascii="Times New Roman" w:hAnsi="Times New Roman" w:cs="Times New Roman"/>
          <w:sz w:val="24"/>
          <w:szCs w:val="24"/>
        </w:rPr>
        <w:t xml:space="preserve">the </w:t>
      </w:r>
      <w:r w:rsidR="007D7866">
        <w:rPr>
          <w:rFonts w:ascii="Times New Roman" w:hAnsi="Times New Roman" w:cs="Times New Roman"/>
          <w:sz w:val="24"/>
          <w:szCs w:val="24"/>
        </w:rPr>
        <w:t>access road</w:t>
      </w:r>
      <w:r w:rsidR="00E045CE">
        <w:rPr>
          <w:rFonts w:ascii="Times New Roman" w:hAnsi="Times New Roman" w:cs="Times New Roman"/>
          <w:sz w:val="24"/>
          <w:szCs w:val="24"/>
        </w:rPr>
        <w:t>.</w:t>
      </w:r>
    </w:p>
    <w:p w:rsidR="007D7866" w:rsidP="007D7866" w:rsidRDefault="007D7866" w14:paraId="67E378C8" w14:textId="789BC3BE">
      <w:pPr>
        <w:pStyle w:val="ListParagraph"/>
        <w:numPr>
          <w:ilvl w:val="0"/>
          <w:numId w:val="9"/>
        </w:numPr>
        <w:ind w:left="1350"/>
        <w:rPr>
          <w:rFonts w:ascii="Times New Roman" w:hAnsi="Times New Roman" w:cs="Times New Roman"/>
          <w:b/>
          <w:bCs/>
          <w:sz w:val="24"/>
          <w:szCs w:val="24"/>
        </w:rPr>
      </w:pPr>
      <w:r>
        <w:rPr>
          <w:rFonts w:ascii="Times New Roman" w:hAnsi="Times New Roman" w:cs="Times New Roman"/>
          <w:b/>
          <w:bCs/>
          <w:sz w:val="24"/>
          <w:szCs w:val="24"/>
        </w:rPr>
        <w:t>Road Maintenance</w:t>
      </w:r>
    </w:p>
    <w:p w:rsidR="007D7866" w:rsidP="007D7866" w:rsidRDefault="007D7866" w14:paraId="0AB14271" w14:textId="72927EAA">
      <w:pPr>
        <w:rPr>
          <w:rFonts w:ascii="Times New Roman" w:hAnsi="Times New Roman" w:cs="Times New Roman"/>
          <w:sz w:val="24"/>
          <w:szCs w:val="24"/>
        </w:rPr>
      </w:pPr>
      <w:r>
        <w:rPr>
          <w:rFonts w:ascii="Times New Roman" w:hAnsi="Times New Roman" w:cs="Times New Roman"/>
          <w:sz w:val="24"/>
          <w:szCs w:val="24"/>
        </w:rPr>
        <w:t xml:space="preserve">The landowners of the road up to ATC’s parcel are CA State Parks, North County Coast Water District (NCCWD) and GGNRA/NPS.  In addition, NCCWD leases their parcels to SMC County </w:t>
      </w:r>
      <w:r>
        <w:rPr>
          <w:rFonts w:ascii="Times New Roman" w:hAnsi="Times New Roman" w:cs="Times New Roman"/>
          <w:sz w:val="24"/>
          <w:szCs w:val="24"/>
        </w:rPr>
        <w:lastRenderedPageBreak/>
        <w:t xml:space="preserve">Parks annually.  Therefore, what has been identified as an access road for the communications site is </w:t>
      </w:r>
      <w:r w:rsidR="00E045CE">
        <w:rPr>
          <w:rFonts w:ascii="Times New Roman" w:hAnsi="Times New Roman" w:cs="Times New Roman"/>
          <w:sz w:val="24"/>
          <w:szCs w:val="24"/>
        </w:rPr>
        <w:t>primarily</w:t>
      </w:r>
      <w:r>
        <w:rPr>
          <w:rFonts w:ascii="Times New Roman" w:hAnsi="Times New Roman" w:cs="Times New Roman"/>
          <w:sz w:val="24"/>
          <w:szCs w:val="24"/>
        </w:rPr>
        <w:t xml:space="preserve"> used as a recreational trail for users of the three parks</w:t>
      </w:r>
      <w:r w:rsidR="00036E55">
        <w:rPr>
          <w:rFonts w:ascii="Times New Roman" w:hAnsi="Times New Roman" w:cs="Times New Roman"/>
          <w:sz w:val="24"/>
          <w:szCs w:val="24"/>
        </w:rPr>
        <w:t>.</w:t>
      </w:r>
    </w:p>
    <w:p w:rsidR="00036E55" w:rsidP="007D7866" w:rsidRDefault="00036E55" w14:paraId="606320A8" w14:textId="6AB58E20">
      <w:pPr>
        <w:rPr>
          <w:rFonts w:ascii="Times New Roman" w:hAnsi="Times New Roman" w:cs="Times New Roman"/>
          <w:sz w:val="24"/>
          <w:szCs w:val="24"/>
        </w:rPr>
      </w:pPr>
      <w:r>
        <w:rPr>
          <w:rFonts w:ascii="Times New Roman" w:hAnsi="Times New Roman" w:cs="Times New Roman"/>
          <w:sz w:val="24"/>
          <w:szCs w:val="24"/>
        </w:rPr>
        <w:t xml:space="preserve">CA State Parks does do regular trail maintenance involving vegetation management and minor trail repair. However, </w:t>
      </w:r>
      <w:r w:rsidR="00540DD0">
        <w:rPr>
          <w:rFonts w:ascii="Times New Roman" w:hAnsi="Times New Roman" w:cs="Times New Roman"/>
          <w:sz w:val="24"/>
          <w:szCs w:val="24"/>
        </w:rPr>
        <w:t>the mission</w:t>
      </w:r>
      <w:r>
        <w:rPr>
          <w:rFonts w:ascii="Times New Roman" w:hAnsi="Times New Roman" w:cs="Times New Roman"/>
          <w:sz w:val="24"/>
          <w:szCs w:val="24"/>
        </w:rPr>
        <w:t xml:space="preserve"> and budget for CA State Parks is not intended to maintain the road as a primary access for emergency vehicles as well </w:t>
      </w:r>
      <w:r w:rsidR="005C7B68">
        <w:rPr>
          <w:rFonts w:ascii="Times New Roman" w:hAnsi="Times New Roman" w:cs="Times New Roman"/>
          <w:sz w:val="24"/>
          <w:szCs w:val="24"/>
        </w:rPr>
        <w:t xml:space="preserve">as </w:t>
      </w:r>
      <w:r>
        <w:rPr>
          <w:rFonts w:ascii="Times New Roman" w:hAnsi="Times New Roman" w:cs="Times New Roman"/>
          <w:sz w:val="24"/>
          <w:szCs w:val="24"/>
        </w:rPr>
        <w:t>powerline or infrastructure servicing needs for their section.  DEM has spoken with their Senior Park and Recreation Specialist</w:t>
      </w:r>
      <w:r w:rsidR="009540EB">
        <w:rPr>
          <w:rFonts w:ascii="Times New Roman" w:hAnsi="Times New Roman" w:cs="Times New Roman"/>
          <w:sz w:val="24"/>
          <w:szCs w:val="24"/>
        </w:rPr>
        <w:t xml:space="preserve"> Linda Hitchcock</w:t>
      </w:r>
      <w:r>
        <w:rPr>
          <w:rFonts w:ascii="Times New Roman" w:hAnsi="Times New Roman" w:cs="Times New Roman"/>
          <w:sz w:val="24"/>
          <w:szCs w:val="24"/>
        </w:rPr>
        <w:t xml:space="preserve">.  They recognize the condition of the road, and their current maintenance plan involves regular vegetation and trail maintenance only which would not remedy the current erosion, culvert damage and need for grading. She stated they would support an effort to repair </w:t>
      </w:r>
      <w:r w:rsidR="00540DD0">
        <w:rPr>
          <w:rFonts w:ascii="Times New Roman" w:hAnsi="Times New Roman" w:cs="Times New Roman"/>
          <w:sz w:val="24"/>
          <w:szCs w:val="24"/>
        </w:rPr>
        <w:t>the road</w:t>
      </w:r>
      <w:r>
        <w:rPr>
          <w:rFonts w:ascii="Times New Roman" w:hAnsi="Times New Roman" w:cs="Times New Roman"/>
          <w:sz w:val="24"/>
          <w:szCs w:val="24"/>
        </w:rPr>
        <w:t xml:space="preserve"> as long as it does not involve installation of any new road sections.</w:t>
      </w:r>
    </w:p>
    <w:p w:rsidR="00036E55" w:rsidP="007D7866" w:rsidRDefault="00036E55" w14:paraId="4AFE47E0" w14:textId="521A5E88">
      <w:pPr>
        <w:rPr>
          <w:rFonts w:ascii="Times New Roman" w:hAnsi="Times New Roman" w:cs="Times New Roman"/>
          <w:sz w:val="24"/>
          <w:szCs w:val="24"/>
        </w:rPr>
      </w:pPr>
      <w:r>
        <w:rPr>
          <w:rFonts w:ascii="Times New Roman" w:hAnsi="Times New Roman" w:cs="Times New Roman"/>
          <w:sz w:val="24"/>
          <w:szCs w:val="24"/>
        </w:rPr>
        <w:t>NCCWD</w:t>
      </w:r>
      <w:r w:rsidR="009540EB">
        <w:rPr>
          <w:rFonts w:ascii="Times New Roman" w:hAnsi="Times New Roman" w:cs="Times New Roman"/>
          <w:sz w:val="24"/>
          <w:szCs w:val="24"/>
        </w:rPr>
        <w:t xml:space="preserve">’s interest in the area is solely watershed.  General Manager Adrienne Carr stated that any work on </w:t>
      </w:r>
      <w:r w:rsidR="00540DD0">
        <w:rPr>
          <w:rFonts w:ascii="Times New Roman" w:hAnsi="Times New Roman" w:cs="Times New Roman"/>
          <w:sz w:val="24"/>
          <w:szCs w:val="24"/>
        </w:rPr>
        <w:t>the road</w:t>
      </w:r>
      <w:r w:rsidR="009540EB">
        <w:rPr>
          <w:rFonts w:ascii="Times New Roman" w:hAnsi="Times New Roman" w:cs="Times New Roman"/>
          <w:sz w:val="24"/>
          <w:szCs w:val="24"/>
        </w:rPr>
        <w:t xml:space="preserve"> is agreeable to them</w:t>
      </w:r>
      <w:r w:rsidR="005C7B68">
        <w:rPr>
          <w:rFonts w:ascii="Times New Roman" w:hAnsi="Times New Roman" w:cs="Times New Roman"/>
          <w:sz w:val="24"/>
          <w:szCs w:val="24"/>
        </w:rPr>
        <w:t>,</w:t>
      </w:r>
      <w:r w:rsidR="009540EB">
        <w:rPr>
          <w:rFonts w:ascii="Times New Roman" w:hAnsi="Times New Roman" w:cs="Times New Roman"/>
          <w:sz w:val="24"/>
          <w:szCs w:val="24"/>
        </w:rPr>
        <w:t xml:space="preserve"> if it aligns with SMC County Parks needs and does not impact watershed, </w:t>
      </w:r>
      <w:r w:rsidR="00540DD0">
        <w:rPr>
          <w:rFonts w:ascii="Times New Roman" w:hAnsi="Times New Roman" w:cs="Times New Roman"/>
          <w:sz w:val="24"/>
          <w:szCs w:val="24"/>
        </w:rPr>
        <w:t>i.e.,</w:t>
      </w:r>
      <w:r w:rsidR="009540EB">
        <w:rPr>
          <w:rFonts w:ascii="Times New Roman" w:hAnsi="Times New Roman" w:cs="Times New Roman"/>
          <w:sz w:val="24"/>
          <w:szCs w:val="24"/>
        </w:rPr>
        <w:t xml:space="preserve"> new road.  Nick Calderon from SMC Parks communicated that road repair beyond regular trail maintenance would be outside their mission and budget.</w:t>
      </w:r>
    </w:p>
    <w:p w:rsidR="005C7B68" w:rsidP="00177B61" w:rsidRDefault="009540EB" w14:paraId="1F60EB54" w14:textId="77777777">
      <w:pPr>
        <w:rPr>
          <w:rFonts w:ascii="Times New Roman" w:hAnsi="Times New Roman" w:cs="Times New Roman"/>
          <w:sz w:val="24"/>
          <w:szCs w:val="24"/>
        </w:rPr>
      </w:pPr>
      <w:r>
        <w:rPr>
          <w:rFonts w:ascii="Times New Roman" w:hAnsi="Times New Roman" w:cs="Times New Roman"/>
          <w:sz w:val="24"/>
          <w:szCs w:val="24"/>
        </w:rPr>
        <w:t xml:space="preserve">Regarding GGNRA, Paul Williams is the Radio Communication Manager.  As a licensee of SMC’s contracts with ATC/SFPUC, they are interested in a solution.  </w:t>
      </w:r>
      <w:r w:rsidR="00540DD0">
        <w:rPr>
          <w:rFonts w:ascii="Times New Roman" w:hAnsi="Times New Roman" w:cs="Times New Roman"/>
          <w:sz w:val="24"/>
          <w:szCs w:val="24"/>
        </w:rPr>
        <w:t>However,</w:t>
      </w:r>
      <w:r>
        <w:rPr>
          <w:rFonts w:ascii="Times New Roman" w:hAnsi="Times New Roman" w:cs="Times New Roman"/>
          <w:sz w:val="24"/>
          <w:szCs w:val="24"/>
        </w:rPr>
        <w:t xml:space="preserve"> given that only 700’ of road lies within their area and the condition of this section requires minimal work, GGNRA is a minor stakeholder</w:t>
      </w:r>
      <w:r w:rsidR="005C7B68">
        <w:rPr>
          <w:rFonts w:ascii="Times New Roman" w:hAnsi="Times New Roman" w:cs="Times New Roman"/>
          <w:sz w:val="24"/>
          <w:szCs w:val="24"/>
        </w:rPr>
        <w:t xml:space="preserve">.  </w:t>
      </w:r>
      <w:r>
        <w:rPr>
          <w:rFonts w:ascii="Times New Roman" w:hAnsi="Times New Roman" w:cs="Times New Roman"/>
          <w:sz w:val="24"/>
          <w:szCs w:val="24"/>
        </w:rPr>
        <w:t xml:space="preserve">Any cost apportionment that would be applied to GGNRA </w:t>
      </w:r>
      <w:r w:rsidR="005C7B68">
        <w:rPr>
          <w:rFonts w:ascii="Times New Roman" w:hAnsi="Times New Roman" w:cs="Times New Roman"/>
          <w:sz w:val="24"/>
          <w:szCs w:val="24"/>
        </w:rPr>
        <w:t>for a road repair</w:t>
      </w:r>
      <w:r>
        <w:rPr>
          <w:rFonts w:ascii="Times New Roman" w:hAnsi="Times New Roman" w:cs="Times New Roman"/>
          <w:sz w:val="24"/>
          <w:szCs w:val="24"/>
        </w:rPr>
        <w:t xml:space="preserve"> effort</w:t>
      </w:r>
      <w:r w:rsidR="005C7B68">
        <w:rPr>
          <w:rFonts w:ascii="Times New Roman" w:hAnsi="Times New Roman" w:cs="Times New Roman"/>
          <w:sz w:val="24"/>
          <w:szCs w:val="24"/>
        </w:rPr>
        <w:t xml:space="preserve">, even if they were budgeted for full road repair, </w:t>
      </w:r>
      <w:r>
        <w:rPr>
          <w:rFonts w:ascii="Times New Roman" w:hAnsi="Times New Roman" w:cs="Times New Roman"/>
          <w:sz w:val="24"/>
          <w:szCs w:val="24"/>
        </w:rPr>
        <w:t>would likely be negligible</w:t>
      </w:r>
      <w:r w:rsidR="005C7B68">
        <w:rPr>
          <w:rFonts w:ascii="Times New Roman" w:hAnsi="Times New Roman" w:cs="Times New Roman"/>
          <w:sz w:val="24"/>
          <w:szCs w:val="24"/>
        </w:rPr>
        <w:t>.</w:t>
      </w:r>
    </w:p>
    <w:p w:rsidR="00177B61" w:rsidP="00177B61" w:rsidRDefault="005C7B68" w14:paraId="54198AB7" w14:textId="21FB21A7">
      <w:pPr>
        <w:rPr>
          <w:rFonts w:ascii="Times New Roman" w:hAnsi="Times New Roman" w:cs="Times New Roman"/>
          <w:sz w:val="24"/>
          <w:szCs w:val="24"/>
        </w:rPr>
      </w:pPr>
      <w:r>
        <w:rPr>
          <w:rFonts w:ascii="Times New Roman" w:hAnsi="Times New Roman" w:cs="Times New Roman"/>
          <w:sz w:val="24"/>
          <w:szCs w:val="24"/>
        </w:rPr>
        <w:t>R</w:t>
      </w:r>
      <w:r w:rsidR="00540DD0">
        <w:rPr>
          <w:rFonts w:ascii="Times New Roman" w:hAnsi="Times New Roman" w:cs="Times New Roman"/>
          <w:sz w:val="24"/>
          <w:szCs w:val="24"/>
        </w:rPr>
        <w:t>egarding</w:t>
      </w:r>
      <w:r w:rsidR="00177B61">
        <w:rPr>
          <w:rFonts w:ascii="Times New Roman" w:hAnsi="Times New Roman" w:cs="Times New Roman"/>
          <w:sz w:val="24"/>
          <w:szCs w:val="24"/>
        </w:rPr>
        <w:t xml:space="preserve"> American Tower Corp (ATC), the contract with SMC shows that they have the responsibility to provide access to their parcel and maintain the road in collaboration with SMC.  San Mateo County is responsible for maintaining and ensuring access for the 1/3 mile from ATC’s site to SFPUC’s North Peak</w:t>
      </w:r>
      <w:r>
        <w:rPr>
          <w:rFonts w:ascii="Times New Roman" w:hAnsi="Times New Roman" w:cs="Times New Roman"/>
          <w:sz w:val="24"/>
          <w:szCs w:val="24"/>
        </w:rPr>
        <w:t>, thereby excluding SFPUC from responsibility for an maintenance on that small section.</w:t>
      </w:r>
    </w:p>
    <w:p w:rsidR="00177B61" w:rsidRDefault="00177B61" w14:paraId="4EF661F7" w14:textId="77777777">
      <w:pPr>
        <w:rPr>
          <w:rFonts w:ascii="Times New Roman" w:hAnsi="Times New Roman" w:cs="Times New Roman"/>
          <w:sz w:val="24"/>
          <w:szCs w:val="24"/>
        </w:rPr>
      </w:pPr>
      <w:r>
        <w:rPr>
          <w:rFonts w:ascii="Times New Roman" w:hAnsi="Times New Roman" w:cs="Times New Roman"/>
          <w:sz w:val="24"/>
          <w:szCs w:val="24"/>
        </w:rPr>
        <w:br w:type="page"/>
      </w:r>
    </w:p>
    <w:p w:rsidR="00177B61" w:rsidP="00177B61" w:rsidRDefault="00177B61" w14:paraId="56191B76" w14:textId="72EB7BB9">
      <w:pPr>
        <w:rPr>
          <w:rFonts w:ascii="Times New Roman" w:hAnsi="Times New Roman" w:cs="Times New Roman"/>
          <w:sz w:val="24"/>
          <w:szCs w:val="24"/>
        </w:rPr>
      </w:pPr>
      <w:r>
        <w:rPr>
          <w:rFonts w:ascii="Times New Roman" w:hAnsi="Times New Roman" w:cs="Times New Roman"/>
          <w:sz w:val="24"/>
          <w:szCs w:val="24"/>
        </w:rPr>
        <w:lastRenderedPageBreak/>
        <w:t>The key language from the 8/14/2001 contract, renewed in 2016 and valid until 2026 states:</w:t>
      </w:r>
    </w:p>
    <w:p w:rsidR="00177B61" w:rsidP="00177B61" w:rsidRDefault="00177B61" w14:paraId="28145997" w14:textId="77777777">
      <w:pPr>
        <w:ind w:left="720"/>
      </w:pPr>
      <w:r>
        <w:t xml:space="preserve">Each party hereto desires to allow the other party to use certain of its facilities as follows: </w:t>
      </w:r>
    </w:p>
    <w:p w:rsidRPr="00905198" w:rsidR="00177B61" w:rsidP="00177B61" w:rsidRDefault="00177B61" w14:paraId="18915A08" w14:textId="77777777">
      <w:pPr>
        <w:ind w:left="720"/>
        <w:rPr>
          <w:i/>
          <w:iCs/>
        </w:rPr>
      </w:pPr>
      <w:r w:rsidRPr="00905198">
        <w:rPr>
          <w:i/>
          <w:iCs/>
        </w:rPr>
        <w:t xml:space="preserve">1. ROAD ACCESS. County shall have access at any and all times, day or night, over ATC's road from the Coast Highway to the site of ATC's radio station with any type vehicles necessary for the construction, repair, and maintenance of County's facility. County shall construct any connecting roads from said ATC's road to County's site at County's sole cost and expense. </w:t>
      </w:r>
    </w:p>
    <w:p w:rsidRPr="00905198" w:rsidR="00177B61" w:rsidP="00177B61" w:rsidRDefault="00177B61" w14:paraId="423092FE" w14:textId="77777777">
      <w:pPr>
        <w:ind w:left="720"/>
        <w:rPr>
          <w:i/>
          <w:iCs/>
        </w:rPr>
      </w:pPr>
      <w:r w:rsidRPr="00905198">
        <w:rPr>
          <w:i/>
          <w:iCs/>
        </w:rPr>
        <w:t xml:space="preserve">2. ROAD MAINTENANCE AND REPAIR. </w:t>
      </w:r>
    </w:p>
    <w:p w:rsidRPr="00905198" w:rsidR="00177B61" w:rsidP="00177B61" w:rsidRDefault="00177B61" w14:paraId="4E528188" w14:textId="77777777">
      <w:pPr>
        <w:ind w:left="720" w:firstLine="720"/>
        <w:rPr>
          <w:i/>
          <w:iCs/>
        </w:rPr>
      </w:pPr>
      <w:r w:rsidRPr="00905198">
        <w:rPr>
          <w:i/>
          <w:iCs/>
        </w:rPr>
        <w:t xml:space="preserve">A. ATC shall: </w:t>
      </w:r>
      <w:r w:rsidRPr="00905198">
        <w:rPr>
          <w:b/>
          <w:bCs/>
          <w:i/>
          <w:iCs/>
        </w:rPr>
        <w:t>(1) Maintain the access road and culverts in good and passable condition at all times, which maintenance shall include but not be limited to grading the road and clearing cross culverts and drains. (2) Not be required to incur more than One Thousand Dollars ($1,000) per calendar year for the purpose of maintaining and repairing said road.</w:t>
      </w:r>
      <w:r w:rsidRPr="00905198">
        <w:rPr>
          <w:i/>
          <w:iCs/>
        </w:rPr>
        <w:t xml:space="preserve"> (3) Supply County with keys to all locked gates on said road. </w:t>
      </w:r>
    </w:p>
    <w:p w:rsidRPr="00905198" w:rsidR="00177B61" w:rsidP="00177B61" w:rsidRDefault="00177B61" w14:paraId="0E955C0A" w14:textId="77777777">
      <w:pPr>
        <w:ind w:left="720" w:firstLine="720"/>
        <w:rPr>
          <w:i/>
          <w:iCs/>
        </w:rPr>
      </w:pPr>
      <w:r w:rsidRPr="00905198">
        <w:rPr>
          <w:i/>
          <w:iCs/>
        </w:rPr>
        <w:t xml:space="preserve">B. Currently ATC's road is damaged and in need of repair. At the time of repair ATC will notify the County, and County or designee shall choose one of the options: </w:t>
      </w:r>
    </w:p>
    <w:p w:rsidRPr="00905198" w:rsidR="00177B61" w:rsidP="00177B61" w:rsidRDefault="00177B61" w14:paraId="6AA5DCAE" w14:textId="77777777">
      <w:pPr>
        <w:ind w:left="1440" w:firstLine="720"/>
        <w:rPr>
          <w:i/>
          <w:iCs/>
        </w:rPr>
      </w:pPr>
      <w:r w:rsidRPr="00905198">
        <w:rPr>
          <w:i/>
          <w:iCs/>
        </w:rPr>
        <w:t xml:space="preserve">(1) Traverse the road with personnel and equipment to clear or repair and reopen ATC's road at County expense (excepting the first One Thousand Dollars ($1,000) in any one calendar year, which expense shall be the responsibility of and paid for by ATC), or </w:t>
      </w:r>
    </w:p>
    <w:p w:rsidR="00905198" w:rsidP="00905198" w:rsidRDefault="00177B61" w14:paraId="0B08357F" w14:textId="77777777">
      <w:pPr>
        <w:ind w:left="1440" w:firstLine="720"/>
        <w:rPr>
          <w:i/>
          <w:iCs/>
        </w:rPr>
      </w:pPr>
      <w:r w:rsidRPr="00905198">
        <w:rPr>
          <w:i/>
          <w:iCs/>
        </w:rPr>
        <w:t xml:space="preserve">(2) Agree to participate in sharing the costs of having a third party perform the repairs. Approximately $20,000 to $30,000 of road repair is currently needed. County is agreeable to be responsible for 1/5"^ of said costs and is agreeable to contribute up to Five Thousand ($5,000) Dollars for said repairs; </w:t>
      </w:r>
    </w:p>
    <w:p w:rsidRPr="00905198" w:rsidR="009540EB" w:rsidP="00905198" w:rsidRDefault="00177B61" w14:paraId="7EF0468A" w14:textId="6666A657">
      <w:pPr>
        <w:ind w:left="720" w:firstLine="720"/>
        <w:rPr>
          <w:rFonts w:ascii="Times New Roman" w:hAnsi="Times New Roman" w:cs="Times New Roman"/>
          <w:i/>
          <w:iCs/>
          <w:sz w:val="24"/>
          <w:szCs w:val="24"/>
        </w:rPr>
      </w:pPr>
      <w:r w:rsidRPr="00905198">
        <w:rPr>
          <w:i/>
          <w:iCs/>
        </w:rPr>
        <w:t>or Terminate this agreement upon six (6) months written notice to ATC.</w:t>
      </w:r>
    </w:p>
    <w:p w:rsidR="00905198" w:rsidP="007D7866" w:rsidRDefault="00905198" w14:paraId="2B64A711" w14:textId="77777777">
      <w:pPr>
        <w:rPr>
          <w:rFonts w:ascii="Times New Roman" w:hAnsi="Times New Roman" w:cs="Times New Roman"/>
          <w:sz w:val="24"/>
          <w:szCs w:val="24"/>
        </w:rPr>
      </w:pPr>
      <w:r>
        <w:rPr>
          <w:rFonts w:ascii="Times New Roman" w:hAnsi="Times New Roman" w:cs="Times New Roman"/>
          <w:sz w:val="24"/>
          <w:szCs w:val="24"/>
        </w:rPr>
        <w:t>DEM consulted with Harrison Heyl, a consultant with SMC Real Property Division validated that this language is valid and applicable to either party initiating road repair.</w:t>
      </w:r>
    </w:p>
    <w:p w:rsidR="00E76EBA" w:rsidP="007D7866" w:rsidRDefault="001411BB" w14:paraId="6BCA0576" w14:textId="044C31A0">
      <w:pPr>
        <w:rPr>
          <w:rFonts w:ascii="Times New Roman" w:hAnsi="Times New Roman" w:cs="Times New Roman"/>
          <w:sz w:val="24"/>
          <w:szCs w:val="24"/>
        </w:rPr>
      </w:pPr>
      <w:r>
        <w:rPr>
          <w:rFonts w:ascii="Times New Roman" w:hAnsi="Times New Roman" w:cs="Times New Roman"/>
          <w:sz w:val="24"/>
          <w:szCs w:val="24"/>
        </w:rPr>
        <w:t xml:space="preserve">Historically, the only known major repairs and work on road was in 2005/6 when ATC installed a generator under a SMC approved permit which required this work.  </w:t>
      </w:r>
      <w:r w:rsidR="00E76EBA">
        <w:rPr>
          <w:rFonts w:ascii="Times New Roman" w:hAnsi="Times New Roman" w:cs="Times New Roman"/>
          <w:sz w:val="24"/>
          <w:szCs w:val="24"/>
        </w:rPr>
        <w:t>It is unknown if they requested the $5000 from SMC under the contract language stated above.</w:t>
      </w:r>
    </w:p>
    <w:p w:rsidR="00DA2525" w:rsidP="007D7866" w:rsidRDefault="00E76EBA" w14:paraId="64CB3D2E" w14:textId="1EA0F30B">
      <w:pPr>
        <w:rPr>
          <w:rFonts w:ascii="Times New Roman" w:hAnsi="Times New Roman" w:cs="Times New Roman"/>
          <w:sz w:val="24"/>
          <w:szCs w:val="24"/>
        </w:rPr>
      </w:pPr>
      <w:r>
        <w:rPr>
          <w:rFonts w:ascii="Times New Roman" w:hAnsi="Times New Roman" w:cs="Times New Roman"/>
          <w:sz w:val="24"/>
          <w:szCs w:val="24"/>
        </w:rPr>
        <w:t xml:space="preserve">ATC does have a pending permit to underground utility lines along the road from Highway 1 to peak. Interaction and correspondence between PG&amp;E, an SMC licensee, and ATC occurred when PG&amp;E relayed to ATC the condition of road and inquired about need road repair.  ATC’s response as communicated to DEM by PG&amp;E was that ATC planned to do road repair when undergrounding work was being done in likely 1-2 years.  DEM is researching </w:t>
      </w:r>
      <w:r w:rsidR="00E045CE">
        <w:rPr>
          <w:rFonts w:ascii="Times New Roman" w:hAnsi="Times New Roman" w:cs="Times New Roman"/>
          <w:sz w:val="24"/>
          <w:szCs w:val="24"/>
        </w:rPr>
        <w:t>the status</w:t>
      </w:r>
      <w:r>
        <w:rPr>
          <w:rFonts w:ascii="Times New Roman" w:hAnsi="Times New Roman" w:cs="Times New Roman"/>
          <w:sz w:val="24"/>
          <w:szCs w:val="24"/>
        </w:rPr>
        <w:t xml:space="preserve"> of permit with SMC Planning. A </w:t>
      </w:r>
      <w:r w:rsidR="001411BB">
        <w:rPr>
          <w:rFonts w:ascii="Times New Roman" w:hAnsi="Times New Roman" w:cs="Times New Roman"/>
          <w:sz w:val="24"/>
          <w:szCs w:val="24"/>
        </w:rPr>
        <w:t xml:space="preserve">conditional approval of </w:t>
      </w:r>
      <w:r>
        <w:rPr>
          <w:rFonts w:ascii="Times New Roman" w:hAnsi="Times New Roman" w:cs="Times New Roman"/>
          <w:sz w:val="24"/>
          <w:szCs w:val="24"/>
        </w:rPr>
        <w:t xml:space="preserve">the </w:t>
      </w:r>
      <w:r w:rsidR="001411BB">
        <w:rPr>
          <w:rFonts w:ascii="Times New Roman" w:hAnsi="Times New Roman" w:cs="Times New Roman"/>
          <w:sz w:val="24"/>
          <w:szCs w:val="24"/>
        </w:rPr>
        <w:t xml:space="preserve">plans for undergrounding </w:t>
      </w:r>
      <w:r>
        <w:rPr>
          <w:rFonts w:ascii="Times New Roman" w:hAnsi="Times New Roman" w:cs="Times New Roman"/>
          <w:sz w:val="24"/>
          <w:szCs w:val="24"/>
        </w:rPr>
        <w:t xml:space="preserve">was </w:t>
      </w:r>
      <w:r w:rsidR="001411BB">
        <w:rPr>
          <w:rFonts w:ascii="Times New Roman" w:hAnsi="Times New Roman" w:cs="Times New Roman"/>
          <w:sz w:val="24"/>
          <w:szCs w:val="24"/>
        </w:rPr>
        <w:t>issue</w:t>
      </w:r>
      <w:r>
        <w:rPr>
          <w:rFonts w:ascii="Times New Roman" w:hAnsi="Times New Roman" w:cs="Times New Roman"/>
          <w:sz w:val="24"/>
          <w:szCs w:val="24"/>
        </w:rPr>
        <w:t>d</w:t>
      </w:r>
      <w:r w:rsidR="001411BB">
        <w:rPr>
          <w:rFonts w:ascii="Times New Roman" w:hAnsi="Times New Roman" w:cs="Times New Roman"/>
          <w:sz w:val="24"/>
          <w:szCs w:val="24"/>
        </w:rPr>
        <w:t xml:space="preserve"> by SMC Fire/CAL FIRE in 2021 </w:t>
      </w:r>
      <w:r>
        <w:rPr>
          <w:rFonts w:ascii="Times New Roman" w:hAnsi="Times New Roman" w:cs="Times New Roman"/>
          <w:sz w:val="24"/>
          <w:szCs w:val="24"/>
        </w:rPr>
        <w:t xml:space="preserve">and </w:t>
      </w:r>
      <w:r w:rsidR="001411BB">
        <w:rPr>
          <w:rFonts w:ascii="Times New Roman" w:hAnsi="Times New Roman" w:cs="Times New Roman"/>
          <w:sz w:val="24"/>
          <w:szCs w:val="24"/>
        </w:rPr>
        <w:t>is available for viewing in References and Attachments</w:t>
      </w:r>
      <w:r>
        <w:rPr>
          <w:rFonts w:ascii="Times New Roman" w:hAnsi="Times New Roman" w:cs="Times New Roman"/>
          <w:sz w:val="24"/>
          <w:szCs w:val="24"/>
        </w:rPr>
        <w:t>.  If ATC proceeds with undergrounding, they will be required to complete needed work on road and can request up to $5000 from SMC according to the above contract language.</w:t>
      </w:r>
    </w:p>
    <w:p w:rsidR="00DA2525" w:rsidRDefault="00DA2525" w14:paraId="1F98BED2" w14:textId="77777777">
      <w:pPr>
        <w:rPr>
          <w:rFonts w:ascii="Times New Roman" w:hAnsi="Times New Roman" w:cs="Times New Roman"/>
          <w:sz w:val="24"/>
          <w:szCs w:val="24"/>
        </w:rPr>
      </w:pPr>
      <w:r>
        <w:rPr>
          <w:rFonts w:ascii="Times New Roman" w:hAnsi="Times New Roman" w:cs="Times New Roman"/>
          <w:sz w:val="24"/>
          <w:szCs w:val="24"/>
        </w:rPr>
        <w:br w:type="page"/>
      </w:r>
    </w:p>
    <w:p w:rsidR="00F80F53" w:rsidP="00175369" w:rsidRDefault="00E9217C" w14:paraId="278B591C" w14:textId="0C66E906">
      <w:pPr>
        <w:pStyle w:val="ListParagraph"/>
        <w:numPr>
          <w:ilvl w:val="0"/>
          <w:numId w:val="9"/>
        </w:numPr>
        <w:ind w:left="1350"/>
        <w:rPr>
          <w:rFonts w:ascii="Times New Roman" w:hAnsi="Times New Roman" w:cs="Times New Roman"/>
          <w:b/>
          <w:bCs/>
          <w:sz w:val="24"/>
          <w:szCs w:val="24"/>
        </w:rPr>
      </w:pPr>
      <w:r>
        <w:rPr>
          <w:rFonts w:ascii="Times New Roman" w:hAnsi="Times New Roman" w:cs="Times New Roman"/>
          <w:b/>
          <w:bCs/>
          <w:sz w:val="24"/>
          <w:szCs w:val="24"/>
        </w:rPr>
        <w:lastRenderedPageBreak/>
        <w:t>Options for Remedy</w:t>
      </w:r>
    </w:p>
    <w:p w:rsidR="00F97BBD" w:rsidP="00F97BBD" w:rsidRDefault="00F97BBD" w14:paraId="63063DAE" w14:textId="4689CF5F">
      <w:pPr>
        <w:rPr>
          <w:rFonts w:ascii="Times New Roman" w:hAnsi="Times New Roman" w:cs="Times New Roman"/>
          <w:sz w:val="24"/>
          <w:szCs w:val="24"/>
        </w:rPr>
      </w:pPr>
      <w:r>
        <w:rPr>
          <w:rFonts w:ascii="Times New Roman" w:hAnsi="Times New Roman" w:cs="Times New Roman"/>
          <w:sz w:val="24"/>
          <w:szCs w:val="24"/>
        </w:rPr>
        <w:t>As DEM present various options, there are some critical factors to consider:</w:t>
      </w:r>
    </w:p>
    <w:p w:rsidR="00B95E36" w:rsidP="00F97BBD" w:rsidRDefault="00B95E36" w14:paraId="7B9B3622" w14:textId="1EB2C327">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Threats to road and power at site continue with above average rain projected according to NWS. </w:t>
      </w:r>
      <w:hyperlink w:history="1" r:id="rId5">
        <w:r w:rsidRPr="002A6B54">
          <w:rPr>
            <w:rStyle w:val="Hyperlink"/>
            <w:rFonts w:ascii="Times New Roman" w:hAnsi="Times New Roman" w:cs="Times New Roman"/>
            <w:sz w:val="24"/>
            <w:szCs w:val="24"/>
          </w:rPr>
          <w:t>https://www.weather.gov/hun/climateforecast</w:t>
        </w:r>
      </w:hyperlink>
      <w:r>
        <w:rPr>
          <w:rFonts w:ascii="Times New Roman" w:hAnsi="Times New Roman" w:cs="Times New Roman"/>
          <w:sz w:val="24"/>
          <w:szCs w:val="24"/>
        </w:rPr>
        <w:t xml:space="preserve">.  Additionally, saturated </w:t>
      </w:r>
      <w:r w:rsidR="004327EC">
        <w:rPr>
          <w:rFonts w:ascii="Times New Roman" w:hAnsi="Times New Roman" w:cs="Times New Roman"/>
          <w:sz w:val="24"/>
          <w:szCs w:val="24"/>
        </w:rPr>
        <w:t>soil increases</w:t>
      </w:r>
      <w:r>
        <w:rPr>
          <w:rFonts w:ascii="Times New Roman" w:hAnsi="Times New Roman" w:cs="Times New Roman"/>
          <w:sz w:val="24"/>
          <w:szCs w:val="24"/>
        </w:rPr>
        <w:t xml:space="preserve"> the threat posed by earthquakes and high winds to cause landslides and down trees.</w:t>
      </w:r>
    </w:p>
    <w:p w:rsidR="00B95E36" w:rsidP="00F97BBD" w:rsidRDefault="00B95E36" w14:paraId="187ECF42" w14:textId="7ED63435">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As outlined in Section 8, any option that delays action beyond the period covered by the current disaster declaration in California risks reimbursement for SMC costs.</w:t>
      </w:r>
    </w:p>
    <w:p w:rsidR="007E2678" w:rsidP="007E2678" w:rsidRDefault="007E2678" w14:paraId="7A9DDFB8" w14:textId="1137FAB9">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SMC Public Works, as reported by Ann Stillman, does not have the capacity to manage or implement another project outside of their established areas of responsibility.  While support of typical ISD requests is likely feasible by PW, a request to do major repairs on a non-County road is currently not possible. </w:t>
      </w:r>
    </w:p>
    <w:p w:rsidR="00AA68CD" w:rsidP="00AA68CD" w:rsidRDefault="00AA68CD" w14:paraId="39C2A26E" w14:textId="5B05E8B9">
      <w:pPr>
        <w:rPr>
          <w:rFonts w:ascii="Times New Roman" w:hAnsi="Times New Roman" w:cs="Times New Roman"/>
          <w:b/>
          <w:bCs/>
          <w:sz w:val="24"/>
          <w:szCs w:val="24"/>
        </w:rPr>
      </w:pPr>
      <w:r>
        <w:rPr>
          <w:rFonts w:ascii="Times New Roman" w:hAnsi="Times New Roman" w:cs="Times New Roman"/>
          <w:b/>
          <w:bCs/>
          <w:sz w:val="24"/>
          <w:szCs w:val="24"/>
        </w:rPr>
        <w:t>Option 1:</w:t>
      </w:r>
      <w:r>
        <w:rPr>
          <w:rFonts w:ascii="Times New Roman" w:hAnsi="Times New Roman" w:cs="Times New Roman"/>
          <w:b/>
          <w:bCs/>
          <w:sz w:val="24"/>
          <w:szCs w:val="24"/>
        </w:rPr>
        <w:tab/>
      </w:r>
      <w:r>
        <w:rPr>
          <w:rFonts w:ascii="Times New Roman" w:hAnsi="Times New Roman" w:cs="Times New Roman"/>
          <w:b/>
          <w:bCs/>
          <w:sz w:val="24"/>
          <w:szCs w:val="24"/>
        </w:rPr>
        <w:t>No action</w:t>
      </w:r>
      <w:r w:rsidR="00A06EAA">
        <w:rPr>
          <w:rFonts w:ascii="Times New Roman" w:hAnsi="Times New Roman" w:cs="Times New Roman"/>
          <w:b/>
          <w:bCs/>
          <w:sz w:val="24"/>
          <w:szCs w:val="24"/>
        </w:rPr>
        <w:t xml:space="preserve"> - Not recommended by DEM.</w:t>
      </w:r>
    </w:p>
    <w:p w:rsidR="00AA68CD" w:rsidP="00AA68CD" w:rsidRDefault="00AA68CD" w14:paraId="0A59BFEA" w14:textId="199BED1B">
      <w:pPr>
        <w:rPr>
          <w:rFonts w:ascii="Times New Roman" w:hAnsi="Times New Roman" w:cs="Times New Roman"/>
          <w:sz w:val="24"/>
          <w:szCs w:val="24"/>
        </w:rPr>
      </w:pPr>
      <w:r w:rsidRPr="00E9217C">
        <w:rPr>
          <w:rFonts w:ascii="Times New Roman" w:hAnsi="Times New Roman" w:cs="Times New Roman"/>
          <w:sz w:val="24"/>
          <w:szCs w:val="24"/>
        </w:rPr>
        <w:t>Descriptio</w:t>
      </w:r>
      <w:r>
        <w:rPr>
          <w:rFonts w:ascii="Times New Roman" w:hAnsi="Times New Roman" w:cs="Times New Roman"/>
          <w:sz w:val="24"/>
          <w:szCs w:val="24"/>
        </w:rPr>
        <w:t>n</w:t>
      </w:r>
      <w:r w:rsidRPr="00E9217C">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Current servicing would only occur as access by 4WD utility vehicles can manage or by National Guard helicopter mission if feasible and approved by state. ATC would likely complete repairs along with undergrounding in 1-3 years depending on permit process.  </w:t>
      </w:r>
    </w:p>
    <w:p w:rsidR="00A06EAA" w:rsidP="00AA68CD" w:rsidRDefault="00AA68CD" w14:paraId="0C22CE6C" w14:textId="77777777">
      <w:pPr>
        <w:rPr>
          <w:rFonts w:ascii="Times New Roman" w:hAnsi="Times New Roman" w:cs="Times New Roman"/>
          <w:sz w:val="24"/>
          <w:szCs w:val="24"/>
        </w:rPr>
      </w:pPr>
      <w:r>
        <w:rPr>
          <w:rFonts w:ascii="Times New Roman" w:hAnsi="Times New Roman" w:cs="Times New Roman"/>
          <w:sz w:val="24"/>
          <w:szCs w:val="24"/>
        </w:rPr>
        <w:t xml:space="preserve">Impacts: </w:t>
      </w:r>
      <w:r>
        <w:rPr>
          <w:rFonts w:ascii="Times New Roman" w:hAnsi="Times New Roman" w:cs="Times New Roman"/>
          <w:sz w:val="24"/>
          <w:szCs w:val="24"/>
        </w:rPr>
        <w:tab/>
      </w:r>
      <w:r>
        <w:rPr>
          <w:rFonts w:ascii="Times New Roman" w:hAnsi="Times New Roman" w:cs="Times New Roman"/>
          <w:sz w:val="24"/>
          <w:szCs w:val="24"/>
        </w:rPr>
        <w:tab/>
      </w:r>
    </w:p>
    <w:p w:rsidRPr="00A06EAA" w:rsidR="00AA68CD" w:rsidP="00A06EAA" w:rsidRDefault="00AA68CD" w14:paraId="73759673" w14:textId="29E68902">
      <w:pPr>
        <w:pStyle w:val="ListParagraph"/>
        <w:numPr>
          <w:ilvl w:val="0"/>
          <w:numId w:val="23"/>
        </w:numPr>
        <w:rPr>
          <w:rFonts w:ascii="Times New Roman" w:hAnsi="Times New Roman" w:cs="Times New Roman"/>
          <w:sz w:val="24"/>
          <w:szCs w:val="24"/>
        </w:rPr>
      </w:pPr>
      <w:r w:rsidRPr="00A06EAA">
        <w:rPr>
          <w:rFonts w:ascii="Times New Roman" w:hAnsi="Times New Roman" w:cs="Times New Roman"/>
          <w:sz w:val="24"/>
          <w:szCs w:val="24"/>
        </w:rPr>
        <w:t>Threats to road, including additional storms or earthquake with saturated soils, would continue unmitigated and the risks of catastrophic communications failure would result.</w:t>
      </w:r>
    </w:p>
    <w:p w:rsidR="00A06EAA" w:rsidP="00AA68CD" w:rsidRDefault="00AA68CD" w14:paraId="705EFD5C" w14:textId="77777777">
      <w:pPr>
        <w:rPr>
          <w:rFonts w:ascii="Times New Roman" w:hAnsi="Times New Roman" w:cs="Times New Roman"/>
          <w:sz w:val="24"/>
          <w:szCs w:val="24"/>
        </w:rPr>
      </w:pPr>
      <w:r>
        <w:rPr>
          <w:rFonts w:ascii="Times New Roman" w:hAnsi="Times New Roman" w:cs="Times New Roman"/>
          <w:sz w:val="24"/>
          <w:szCs w:val="24"/>
        </w:rPr>
        <w:t>Considerations:</w:t>
      </w:r>
      <w:r>
        <w:rPr>
          <w:rFonts w:ascii="Times New Roman" w:hAnsi="Times New Roman" w:cs="Times New Roman"/>
          <w:sz w:val="24"/>
          <w:szCs w:val="24"/>
        </w:rPr>
        <w:tab/>
      </w:r>
    </w:p>
    <w:p w:rsidRPr="00A06EAA" w:rsidR="00A06EAA" w:rsidP="00A06EAA" w:rsidRDefault="00AA68CD" w14:paraId="0AE88BBC" w14:textId="77777777">
      <w:pPr>
        <w:pStyle w:val="ListParagraph"/>
        <w:numPr>
          <w:ilvl w:val="0"/>
          <w:numId w:val="23"/>
        </w:numPr>
        <w:rPr>
          <w:rFonts w:ascii="Times New Roman" w:hAnsi="Times New Roman" w:cs="Times New Roman"/>
          <w:b/>
          <w:bCs/>
          <w:sz w:val="24"/>
          <w:szCs w:val="24"/>
        </w:rPr>
      </w:pPr>
      <w:r w:rsidRPr="00A06EAA">
        <w:rPr>
          <w:rFonts w:ascii="Times New Roman" w:hAnsi="Times New Roman" w:cs="Times New Roman"/>
          <w:sz w:val="24"/>
          <w:szCs w:val="24"/>
        </w:rPr>
        <w:t>This option does not address the emergent threat to the critical infrastructure and road</w:t>
      </w:r>
      <w:r w:rsidR="00A06EAA">
        <w:rPr>
          <w:rFonts w:ascii="Times New Roman" w:hAnsi="Times New Roman" w:cs="Times New Roman"/>
          <w:sz w:val="24"/>
          <w:szCs w:val="24"/>
        </w:rPr>
        <w:t>.</w:t>
      </w:r>
    </w:p>
    <w:p w:rsidRPr="00A06EAA" w:rsidR="00AA68CD" w:rsidP="00A06EAA" w:rsidRDefault="00A06EAA" w14:paraId="03866ADE" w14:textId="4C285D64">
      <w:pPr>
        <w:pStyle w:val="ListParagraph"/>
        <w:numPr>
          <w:ilvl w:val="0"/>
          <w:numId w:val="23"/>
        </w:numPr>
        <w:rPr>
          <w:rFonts w:ascii="Times New Roman" w:hAnsi="Times New Roman" w:cs="Times New Roman"/>
          <w:b/>
          <w:bCs/>
          <w:sz w:val="24"/>
          <w:szCs w:val="24"/>
        </w:rPr>
      </w:pPr>
      <w:r>
        <w:rPr>
          <w:rFonts w:ascii="Times New Roman" w:hAnsi="Times New Roman" w:cs="Times New Roman"/>
          <w:sz w:val="24"/>
          <w:szCs w:val="24"/>
        </w:rPr>
        <w:t>Does not</w:t>
      </w:r>
      <w:r w:rsidRPr="00A06EAA" w:rsidR="00AA68CD">
        <w:rPr>
          <w:rFonts w:ascii="Times New Roman" w:hAnsi="Times New Roman" w:cs="Times New Roman"/>
          <w:sz w:val="24"/>
          <w:szCs w:val="24"/>
        </w:rPr>
        <w:t xml:space="preserve"> mitigate the risk </w:t>
      </w:r>
      <w:r>
        <w:rPr>
          <w:rFonts w:ascii="Times New Roman" w:hAnsi="Times New Roman" w:cs="Times New Roman"/>
          <w:sz w:val="24"/>
          <w:szCs w:val="24"/>
        </w:rPr>
        <w:t>to</w:t>
      </w:r>
      <w:r w:rsidRPr="00A06EAA" w:rsidR="00AA68CD">
        <w:rPr>
          <w:rFonts w:ascii="Times New Roman" w:hAnsi="Times New Roman" w:cs="Times New Roman"/>
          <w:sz w:val="24"/>
          <w:szCs w:val="24"/>
        </w:rPr>
        <w:t xml:space="preserve"> communications failure and negative impacts to public safety, first responders and other government services.</w:t>
      </w:r>
    </w:p>
    <w:p w:rsidR="00AA68CD" w:rsidP="00AA68CD" w:rsidRDefault="00AA68CD" w14:paraId="6BBE0736" w14:textId="6ADF20C8">
      <w:pPr>
        <w:rPr>
          <w:rFonts w:ascii="Times New Roman" w:hAnsi="Times New Roman" w:cs="Times New Roman"/>
          <w:b/>
          <w:bCs/>
          <w:sz w:val="24"/>
          <w:szCs w:val="24"/>
        </w:rPr>
      </w:pPr>
      <w:r>
        <w:rPr>
          <w:rFonts w:ascii="Times New Roman" w:hAnsi="Times New Roman" w:cs="Times New Roman"/>
          <w:b/>
          <w:bCs/>
          <w:sz w:val="24"/>
          <w:szCs w:val="24"/>
        </w:rPr>
        <w:t>Option 2:</w:t>
      </w:r>
      <w:r>
        <w:rPr>
          <w:rFonts w:ascii="Times New Roman" w:hAnsi="Times New Roman" w:cs="Times New Roman"/>
          <w:b/>
          <w:bCs/>
          <w:sz w:val="24"/>
          <w:szCs w:val="24"/>
        </w:rPr>
        <w:tab/>
      </w:r>
      <w:r>
        <w:rPr>
          <w:rFonts w:ascii="Times New Roman" w:hAnsi="Times New Roman" w:cs="Times New Roman"/>
          <w:b/>
          <w:bCs/>
          <w:sz w:val="24"/>
          <w:szCs w:val="24"/>
        </w:rPr>
        <w:t>Notify ATC of need to repair road</w:t>
      </w:r>
      <w:r w:rsidR="00A06EAA">
        <w:rPr>
          <w:rFonts w:ascii="Times New Roman" w:hAnsi="Times New Roman" w:cs="Times New Roman"/>
          <w:b/>
          <w:bCs/>
          <w:sz w:val="24"/>
          <w:szCs w:val="24"/>
        </w:rPr>
        <w:t xml:space="preserve"> - Not recommended by DEM.</w:t>
      </w:r>
    </w:p>
    <w:p w:rsidR="00A06EAA" w:rsidP="00AA68CD" w:rsidRDefault="00AA68CD" w14:paraId="3BE727CE" w14:textId="736DE836">
      <w:pPr>
        <w:rPr>
          <w:rFonts w:ascii="Times New Roman" w:hAnsi="Times New Roman" w:cs="Times New Roman"/>
          <w:sz w:val="24"/>
          <w:szCs w:val="24"/>
        </w:rPr>
      </w:pPr>
      <w:r w:rsidRPr="00E9217C">
        <w:rPr>
          <w:rFonts w:ascii="Times New Roman" w:hAnsi="Times New Roman" w:cs="Times New Roman"/>
          <w:sz w:val="24"/>
          <w:szCs w:val="24"/>
        </w:rPr>
        <w:t>Descriptio</w:t>
      </w:r>
      <w:r>
        <w:rPr>
          <w:rFonts w:ascii="Times New Roman" w:hAnsi="Times New Roman" w:cs="Times New Roman"/>
          <w:sz w:val="24"/>
          <w:szCs w:val="24"/>
        </w:rPr>
        <w:t>n</w:t>
      </w:r>
      <w:r w:rsidRPr="00E9217C">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A06EAA">
        <w:rPr>
          <w:rFonts w:ascii="Times New Roman" w:hAnsi="Times New Roman" w:cs="Times New Roman"/>
          <w:sz w:val="24"/>
          <w:szCs w:val="24"/>
        </w:rPr>
        <w:t xml:space="preserve">Under the current contract, SMC would notify ATC of the need for road repair.  Next steps and negotiations with ATC to get work done and timing would require guidance from SMC Attorney and direction from Executive Office. </w:t>
      </w:r>
    </w:p>
    <w:p w:rsidR="00A06EAA" w:rsidP="00A06EAA" w:rsidRDefault="00AA68CD" w14:paraId="65AEDE54" w14:textId="77777777">
      <w:pPr>
        <w:rPr>
          <w:rFonts w:ascii="Times New Roman" w:hAnsi="Times New Roman" w:cs="Times New Roman"/>
          <w:sz w:val="24"/>
          <w:szCs w:val="24"/>
        </w:rPr>
      </w:pPr>
      <w:r w:rsidRPr="00A06EAA">
        <w:rPr>
          <w:rFonts w:ascii="Times New Roman" w:hAnsi="Times New Roman" w:cs="Times New Roman"/>
          <w:sz w:val="24"/>
          <w:szCs w:val="24"/>
        </w:rPr>
        <w:t xml:space="preserve">Impacts: </w:t>
      </w:r>
      <w:r w:rsidRPr="00A06EAA">
        <w:rPr>
          <w:rFonts w:ascii="Times New Roman" w:hAnsi="Times New Roman" w:cs="Times New Roman"/>
          <w:sz w:val="24"/>
          <w:szCs w:val="24"/>
        </w:rPr>
        <w:tab/>
      </w:r>
      <w:r w:rsidRPr="00A06EAA">
        <w:rPr>
          <w:rFonts w:ascii="Times New Roman" w:hAnsi="Times New Roman" w:cs="Times New Roman"/>
          <w:sz w:val="24"/>
          <w:szCs w:val="24"/>
        </w:rPr>
        <w:tab/>
      </w:r>
    </w:p>
    <w:p w:rsidRPr="00A06EAA" w:rsidR="00A06EAA" w:rsidP="00A06EAA" w:rsidRDefault="00AA68CD" w14:paraId="516036B9" w14:textId="77777777">
      <w:pPr>
        <w:pStyle w:val="ListParagraph"/>
        <w:numPr>
          <w:ilvl w:val="0"/>
          <w:numId w:val="22"/>
        </w:numPr>
        <w:rPr>
          <w:rFonts w:ascii="Times New Roman" w:hAnsi="Times New Roman" w:cs="Times New Roman"/>
          <w:sz w:val="24"/>
          <w:szCs w:val="24"/>
        </w:rPr>
      </w:pPr>
      <w:r w:rsidRPr="00A06EAA">
        <w:rPr>
          <w:rFonts w:ascii="Times New Roman" w:hAnsi="Times New Roman" w:cs="Times New Roman"/>
          <w:sz w:val="24"/>
          <w:szCs w:val="24"/>
        </w:rPr>
        <w:t>Threats to road, including additional storms or earthquake with saturated soils, would continue unmitigated and the risks of catastrophic communications failure would result</w:t>
      </w:r>
      <w:r w:rsidRPr="00A06EAA" w:rsidR="00A06EAA">
        <w:rPr>
          <w:rFonts w:ascii="Times New Roman" w:hAnsi="Times New Roman" w:cs="Times New Roman"/>
          <w:sz w:val="24"/>
          <w:szCs w:val="24"/>
        </w:rPr>
        <w:t xml:space="preserve"> until corrected by ATC.  </w:t>
      </w:r>
    </w:p>
    <w:p w:rsidRPr="00A06EAA" w:rsidR="00AA68CD" w:rsidP="00A06EAA" w:rsidRDefault="00A06EAA" w14:paraId="756C5315" w14:textId="00943920">
      <w:pPr>
        <w:pStyle w:val="ListParagraph"/>
        <w:numPr>
          <w:ilvl w:val="0"/>
          <w:numId w:val="22"/>
        </w:numPr>
        <w:rPr>
          <w:rFonts w:ascii="Times New Roman" w:hAnsi="Times New Roman" w:cs="Times New Roman"/>
          <w:sz w:val="24"/>
          <w:szCs w:val="24"/>
        </w:rPr>
      </w:pPr>
      <w:r w:rsidRPr="00A06EAA">
        <w:rPr>
          <w:rFonts w:ascii="Times New Roman" w:hAnsi="Times New Roman" w:cs="Times New Roman"/>
          <w:sz w:val="24"/>
          <w:szCs w:val="24"/>
        </w:rPr>
        <w:t>Outcome and timing of work would be unknown and out of SMC hands mitigate threats.</w:t>
      </w:r>
    </w:p>
    <w:p w:rsidR="00A06EAA" w:rsidP="00AA68CD" w:rsidRDefault="00AA68CD" w14:paraId="0EFBDB1D" w14:textId="77777777">
      <w:pPr>
        <w:rPr>
          <w:rFonts w:ascii="Times New Roman" w:hAnsi="Times New Roman" w:cs="Times New Roman"/>
          <w:sz w:val="24"/>
          <w:szCs w:val="24"/>
        </w:rPr>
      </w:pPr>
      <w:r>
        <w:rPr>
          <w:rFonts w:ascii="Times New Roman" w:hAnsi="Times New Roman" w:cs="Times New Roman"/>
          <w:sz w:val="24"/>
          <w:szCs w:val="24"/>
        </w:rPr>
        <w:t>Considerations:</w:t>
      </w:r>
      <w:r>
        <w:rPr>
          <w:rFonts w:ascii="Times New Roman" w:hAnsi="Times New Roman" w:cs="Times New Roman"/>
          <w:sz w:val="24"/>
          <w:szCs w:val="24"/>
        </w:rPr>
        <w:tab/>
      </w:r>
    </w:p>
    <w:p w:rsidRPr="00A06EAA" w:rsidR="00A06EAA" w:rsidP="00A06EAA" w:rsidRDefault="00A06EAA" w14:paraId="6F118E45" w14:textId="77777777">
      <w:pPr>
        <w:pStyle w:val="ListParagraph"/>
        <w:numPr>
          <w:ilvl w:val="0"/>
          <w:numId w:val="23"/>
        </w:numPr>
        <w:rPr>
          <w:rFonts w:ascii="Times New Roman" w:hAnsi="Times New Roman" w:cs="Times New Roman"/>
          <w:b/>
          <w:bCs/>
          <w:sz w:val="24"/>
          <w:szCs w:val="24"/>
        </w:rPr>
      </w:pPr>
      <w:r w:rsidRPr="00A06EAA">
        <w:rPr>
          <w:rFonts w:ascii="Times New Roman" w:hAnsi="Times New Roman" w:cs="Times New Roman"/>
          <w:sz w:val="24"/>
          <w:szCs w:val="24"/>
        </w:rPr>
        <w:t>This option does not address the emergent threat to the critical infrastructure and road</w:t>
      </w:r>
      <w:r>
        <w:rPr>
          <w:rFonts w:ascii="Times New Roman" w:hAnsi="Times New Roman" w:cs="Times New Roman"/>
          <w:sz w:val="24"/>
          <w:szCs w:val="24"/>
        </w:rPr>
        <w:t>.</w:t>
      </w:r>
    </w:p>
    <w:p w:rsidRPr="00A06EAA" w:rsidR="00A06EAA" w:rsidP="00AA68CD" w:rsidRDefault="00A06EAA" w14:paraId="138A381A" w14:textId="5EAB1F0A">
      <w:pPr>
        <w:pStyle w:val="ListParagraph"/>
        <w:numPr>
          <w:ilvl w:val="0"/>
          <w:numId w:val="23"/>
        </w:numPr>
        <w:rPr>
          <w:rFonts w:ascii="Times New Roman" w:hAnsi="Times New Roman" w:cs="Times New Roman"/>
          <w:b/>
          <w:bCs/>
          <w:sz w:val="24"/>
          <w:szCs w:val="24"/>
        </w:rPr>
      </w:pPr>
      <w:r>
        <w:rPr>
          <w:rFonts w:ascii="Times New Roman" w:hAnsi="Times New Roman" w:cs="Times New Roman"/>
          <w:sz w:val="24"/>
          <w:szCs w:val="24"/>
        </w:rPr>
        <w:t xml:space="preserve">Delays </w:t>
      </w:r>
      <w:r w:rsidRPr="00A06EAA">
        <w:rPr>
          <w:rFonts w:ascii="Times New Roman" w:hAnsi="Times New Roman" w:cs="Times New Roman"/>
          <w:sz w:val="24"/>
          <w:szCs w:val="24"/>
        </w:rPr>
        <w:t>mitigat</w:t>
      </w:r>
      <w:r>
        <w:rPr>
          <w:rFonts w:ascii="Times New Roman" w:hAnsi="Times New Roman" w:cs="Times New Roman"/>
          <w:sz w:val="24"/>
          <w:szCs w:val="24"/>
        </w:rPr>
        <w:t>ion of</w:t>
      </w:r>
      <w:r w:rsidRPr="00A06EAA">
        <w:rPr>
          <w:rFonts w:ascii="Times New Roman" w:hAnsi="Times New Roman" w:cs="Times New Roman"/>
          <w:sz w:val="24"/>
          <w:szCs w:val="24"/>
        </w:rPr>
        <w:t xml:space="preserve"> the risk </w:t>
      </w:r>
      <w:r>
        <w:rPr>
          <w:rFonts w:ascii="Times New Roman" w:hAnsi="Times New Roman" w:cs="Times New Roman"/>
          <w:sz w:val="24"/>
          <w:szCs w:val="24"/>
        </w:rPr>
        <w:t>to</w:t>
      </w:r>
      <w:r w:rsidRPr="00A06EAA">
        <w:rPr>
          <w:rFonts w:ascii="Times New Roman" w:hAnsi="Times New Roman" w:cs="Times New Roman"/>
          <w:sz w:val="24"/>
          <w:szCs w:val="24"/>
        </w:rPr>
        <w:t xml:space="preserve"> communications failure and negative impacts to public safety, first responders and other government services.</w:t>
      </w:r>
    </w:p>
    <w:p w:rsidRPr="00A06EAA" w:rsidR="00AA68CD" w:rsidP="00AA68CD" w:rsidRDefault="00A06EAA" w14:paraId="278E3823" w14:textId="62C7A1B9">
      <w:pPr>
        <w:pStyle w:val="ListParagraph"/>
        <w:numPr>
          <w:ilvl w:val="0"/>
          <w:numId w:val="23"/>
        </w:numPr>
        <w:rPr>
          <w:rFonts w:ascii="Times New Roman" w:hAnsi="Times New Roman" w:cs="Times New Roman"/>
          <w:b/>
          <w:bCs/>
          <w:sz w:val="24"/>
          <w:szCs w:val="24"/>
        </w:rPr>
      </w:pPr>
      <w:r w:rsidRPr="00A06EAA">
        <w:rPr>
          <w:rFonts w:ascii="Times New Roman" w:hAnsi="Times New Roman" w:cs="Times New Roman"/>
          <w:sz w:val="24"/>
          <w:szCs w:val="24"/>
        </w:rPr>
        <w:lastRenderedPageBreak/>
        <w:t>Contract provides mechanism and basis for action and ATC is held responsible for repairs. Additionally, ATC could rebut that they are only responsible for $1000 of work annually, proceed to do the work and bill SMC for the greater balance.  ATC may also respond that SMC can do the work and bill ATC for that $1000.  Regardless, the situation is likely to result in several delays and uncertainties.</w:t>
      </w:r>
    </w:p>
    <w:p w:rsidRPr="00A06EAA" w:rsidR="00A06EAA" w:rsidP="00AA68CD" w:rsidRDefault="00A06EAA" w14:paraId="1F943151" w14:textId="13081EB9">
      <w:pPr>
        <w:pStyle w:val="ListParagraph"/>
        <w:numPr>
          <w:ilvl w:val="0"/>
          <w:numId w:val="23"/>
        </w:numPr>
        <w:rPr>
          <w:rFonts w:ascii="Times New Roman" w:hAnsi="Times New Roman" w:cs="Times New Roman"/>
          <w:b/>
          <w:bCs/>
          <w:sz w:val="24"/>
          <w:szCs w:val="24"/>
        </w:rPr>
      </w:pPr>
      <w:r>
        <w:rPr>
          <w:rFonts w:ascii="Times New Roman" w:hAnsi="Times New Roman" w:cs="Times New Roman"/>
          <w:sz w:val="24"/>
          <w:szCs w:val="24"/>
        </w:rPr>
        <w:t>Impact to workload in SMC offices and departments during negotiations, cost apportionment, contract development as well as oversight or involvement during project as SMC works with ATC to repair roads.</w:t>
      </w:r>
    </w:p>
    <w:p w:rsidR="00AA68CD" w:rsidP="00AA68CD" w:rsidRDefault="00AA68CD" w14:paraId="74278CF0" w14:textId="31BC8124">
      <w:pPr>
        <w:rPr>
          <w:rFonts w:ascii="Times New Roman" w:hAnsi="Times New Roman" w:cs="Times New Roman"/>
          <w:b/>
          <w:bCs/>
          <w:sz w:val="24"/>
          <w:szCs w:val="24"/>
        </w:rPr>
      </w:pPr>
      <w:r>
        <w:rPr>
          <w:rFonts w:ascii="Times New Roman" w:hAnsi="Times New Roman" w:cs="Times New Roman"/>
          <w:b/>
          <w:bCs/>
          <w:sz w:val="24"/>
          <w:szCs w:val="24"/>
        </w:rPr>
        <w:t>Option 3:</w:t>
      </w:r>
      <w:r w:rsidR="00D818B6">
        <w:rPr>
          <w:rFonts w:ascii="Times New Roman" w:hAnsi="Times New Roman" w:cs="Times New Roman"/>
          <w:b/>
          <w:bCs/>
          <w:sz w:val="24"/>
          <w:szCs w:val="24"/>
        </w:rPr>
        <w:t xml:space="preserve"> </w:t>
      </w:r>
      <w:r w:rsidR="00A06EAA">
        <w:rPr>
          <w:rFonts w:ascii="Times New Roman" w:hAnsi="Times New Roman" w:cs="Times New Roman"/>
          <w:b/>
          <w:bCs/>
          <w:sz w:val="24"/>
          <w:szCs w:val="24"/>
        </w:rPr>
        <w:t>SMC</w:t>
      </w:r>
      <w:r w:rsidR="00D818B6">
        <w:rPr>
          <w:rFonts w:ascii="Times New Roman" w:hAnsi="Times New Roman" w:cs="Times New Roman"/>
          <w:b/>
          <w:bCs/>
          <w:sz w:val="24"/>
          <w:szCs w:val="24"/>
        </w:rPr>
        <w:t xml:space="preserve"> act as lead agency</w:t>
      </w:r>
      <w:r w:rsidR="00A06EAA">
        <w:rPr>
          <w:rFonts w:ascii="Times New Roman" w:hAnsi="Times New Roman" w:cs="Times New Roman"/>
          <w:b/>
          <w:bCs/>
          <w:sz w:val="24"/>
          <w:szCs w:val="24"/>
        </w:rPr>
        <w:t xml:space="preserve"> to repair road in collaboration with landowners and stakeholders.</w:t>
      </w:r>
      <w:r w:rsidRPr="00D818B6" w:rsidR="00D818B6">
        <w:rPr>
          <w:rFonts w:ascii="Times New Roman" w:hAnsi="Times New Roman" w:cs="Times New Roman"/>
          <w:b/>
          <w:bCs/>
          <w:sz w:val="24"/>
          <w:szCs w:val="24"/>
        </w:rPr>
        <w:t xml:space="preserve"> </w:t>
      </w:r>
      <w:r w:rsidR="00D818B6">
        <w:rPr>
          <w:rFonts w:ascii="Times New Roman" w:hAnsi="Times New Roman" w:cs="Times New Roman"/>
          <w:b/>
          <w:bCs/>
          <w:sz w:val="24"/>
          <w:szCs w:val="24"/>
        </w:rPr>
        <w:t>Not recommended by DEM.</w:t>
      </w:r>
    </w:p>
    <w:p w:rsidRPr="00A06EAA" w:rsidR="00A06EAA" w:rsidP="00A06EAA" w:rsidRDefault="00A06EAA" w14:paraId="7F65D899" w14:textId="77777777">
      <w:pPr>
        <w:rPr>
          <w:rFonts w:ascii="Times New Roman" w:hAnsi="Times New Roman" w:cs="Times New Roman"/>
          <w:sz w:val="24"/>
          <w:szCs w:val="24"/>
        </w:rPr>
      </w:pPr>
      <w:r w:rsidRPr="00A06EAA">
        <w:rPr>
          <w:rFonts w:ascii="Times New Roman" w:hAnsi="Times New Roman" w:cs="Times New Roman"/>
          <w:sz w:val="24"/>
          <w:szCs w:val="24"/>
        </w:rPr>
        <w:t xml:space="preserve">Description: </w:t>
      </w:r>
    </w:p>
    <w:p w:rsidRPr="00A06EAA" w:rsidR="00A06EAA" w:rsidP="00A06EAA" w:rsidRDefault="00A06EAA" w14:paraId="29ACBA99" w14:textId="28CDA765">
      <w:pPr>
        <w:pStyle w:val="ListParagraph"/>
        <w:numPr>
          <w:ilvl w:val="0"/>
          <w:numId w:val="14"/>
        </w:numPr>
        <w:rPr>
          <w:rFonts w:ascii="Times New Roman" w:hAnsi="Times New Roman" w:cs="Times New Roman"/>
          <w:sz w:val="24"/>
          <w:szCs w:val="24"/>
        </w:rPr>
      </w:pPr>
      <w:r w:rsidRPr="00A06EAA">
        <w:rPr>
          <w:rFonts w:ascii="Times New Roman" w:hAnsi="Times New Roman" w:cs="Times New Roman"/>
          <w:sz w:val="24"/>
          <w:szCs w:val="24"/>
        </w:rPr>
        <w:t>Under the current contract, SMC would notify ATC of the plan to repair road.</w:t>
      </w:r>
    </w:p>
    <w:p w:rsidRPr="00A06EAA" w:rsidR="00A06EAA" w:rsidP="00A06EAA" w:rsidRDefault="00A06EAA" w14:paraId="627F518E" w14:textId="3570E751">
      <w:pPr>
        <w:pStyle w:val="ListParagraph"/>
        <w:numPr>
          <w:ilvl w:val="0"/>
          <w:numId w:val="14"/>
        </w:numPr>
        <w:rPr>
          <w:rFonts w:ascii="Times New Roman" w:hAnsi="Times New Roman" w:cs="Times New Roman"/>
          <w:sz w:val="24"/>
          <w:szCs w:val="24"/>
        </w:rPr>
      </w:pPr>
      <w:r w:rsidRPr="00A06EAA">
        <w:rPr>
          <w:rFonts w:ascii="Times New Roman" w:hAnsi="Times New Roman" w:cs="Times New Roman"/>
          <w:sz w:val="24"/>
          <w:szCs w:val="24"/>
        </w:rPr>
        <w:t xml:space="preserve">CEQA Exemption would be posted </w:t>
      </w:r>
      <w:r w:rsidR="00D818B6">
        <w:rPr>
          <w:rFonts w:ascii="Times New Roman" w:hAnsi="Times New Roman" w:cs="Times New Roman"/>
          <w:sz w:val="24"/>
          <w:szCs w:val="24"/>
        </w:rPr>
        <w:t xml:space="preserve">by </w:t>
      </w:r>
      <w:r w:rsidRPr="00A06EAA">
        <w:rPr>
          <w:rFonts w:ascii="Times New Roman" w:hAnsi="Times New Roman" w:cs="Times New Roman"/>
          <w:sz w:val="24"/>
          <w:szCs w:val="24"/>
        </w:rPr>
        <w:t>SMC PW</w:t>
      </w:r>
      <w:r w:rsidR="00D818B6">
        <w:rPr>
          <w:rFonts w:ascii="Times New Roman" w:hAnsi="Times New Roman" w:cs="Times New Roman"/>
          <w:sz w:val="24"/>
          <w:szCs w:val="24"/>
        </w:rPr>
        <w:t xml:space="preserve"> as</w:t>
      </w:r>
      <w:r w:rsidRPr="00A06EAA">
        <w:rPr>
          <w:rFonts w:ascii="Times New Roman" w:hAnsi="Times New Roman" w:cs="Times New Roman"/>
          <w:sz w:val="24"/>
          <w:szCs w:val="24"/>
        </w:rPr>
        <w:t xml:space="preserve"> lead agency; justified by emergency threat and lack of resiliency to critical emergency radio infrastructure with additional justifications for exemption.  (see below).</w:t>
      </w:r>
    </w:p>
    <w:p w:rsidRPr="00A06EAA" w:rsidR="00A06EAA" w:rsidP="00A06EAA" w:rsidRDefault="00A06EAA" w14:paraId="49688EFD" w14:textId="5F09FAED">
      <w:pPr>
        <w:pStyle w:val="ListParagraph"/>
        <w:numPr>
          <w:ilvl w:val="0"/>
          <w:numId w:val="14"/>
        </w:numPr>
        <w:rPr>
          <w:rFonts w:ascii="Times New Roman" w:hAnsi="Times New Roman" w:cs="Times New Roman"/>
          <w:sz w:val="24"/>
          <w:szCs w:val="24"/>
        </w:rPr>
      </w:pPr>
      <w:r w:rsidRPr="00A06EAA">
        <w:rPr>
          <w:rFonts w:ascii="Times New Roman" w:hAnsi="Times New Roman" w:cs="Times New Roman"/>
          <w:sz w:val="24"/>
          <w:szCs w:val="24"/>
        </w:rPr>
        <w:t>Emergency Coastal Development Permit would be filed by SMC Planning</w:t>
      </w:r>
      <w:r w:rsidR="00D818B6">
        <w:rPr>
          <w:rFonts w:ascii="Times New Roman" w:hAnsi="Times New Roman" w:cs="Times New Roman"/>
          <w:sz w:val="24"/>
          <w:szCs w:val="24"/>
        </w:rPr>
        <w:t xml:space="preserve"> in coordination with PW.</w:t>
      </w:r>
    </w:p>
    <w:p w:rsidRPr="00624CC8" w:rsidR="00624CC8" w:rsidP="00624CC8" w:rsidRDefault="00A06EAA" w14:paraId="090E2552" w14:textId="029BAB00">
      <w:pPr>
        <w:pStyle w:val="ListParagraph"/>
        <w:numPr>
          <w:ilvl w:val="0"/>
          <w:numId w:val="14"/>
        </w:numPr>
        <w:rPr>
          <w:rFonts w:ascii="Times New Roman" w:hAnsi="Times New Roman" w:cs="Times New Roman"/>
          <w:sz w:val="24"/>
          <w:szCs w:val="24"/>
        </w:rPr>
      </w:pPr>
      <w:r w:rsidRPr="00A06EAA">
        <w:rPr>
          <w:rFonts w:ascii="Times New Roman" w:hAnsi="Times New Roman" w:cs="Times New Roman"/>
          <w:sz w:val="24"/>
          <w:szCs w:val="24"/>
        </w:rPr>
        <w:t xml:space="preserve">Description of work will only entail mitigation of hazards, access issues and hardening of road to increase resiliency:  </w:t>
      </w:r>
    </w:p>
    <w:p w:rsidR="00624CC8" w:rsidP="00624CC8" w:rsidRDefault="00624CC8" w14:paraId="0B45F761" w14:textId="77777777">
      <w:pPr>
        <w:rPr>
          <w:rFonts w:ascii="Times New Roman" w:hAnsi="Times New Roman" w:cs="Times New Roman"/>
          <w:sz w:val="24"/>
          <w:szCs w:val="24"/>
        </w:rPr>
      </w:pPr>
      <w:r w:rsidRPr="00A06EAA">
        <w:rPr>
          <w:rFonts w:ascii="Times New Roman" w:hAnsi="Times New Roman" w:cs="Times New Roman"/>
          <w:sz w:val="24"/>
          <w:szCs w:val="24"/>
        </w:rPr>
        <w:t xml:space="preserve">Impacts: </w:t>
      </w:r>
      <w:r w:rsidRPr="00A06EAA">
        <w:rPr>
          <w:rFonts w:ascii="Times New Roman" w:hAnsi="Times New Roman" w:cs="Times New Roman"/>
          <w:sz w:val="24"/>
          <w:szCs w:val="24"/>
        </w:rPr>
        <w:tab/>
      </w:r>
      <w:r w:rsidRPr="00A06EAA">
        <w:rPr>
          <w:rFonts w:ascii="Times New Roman" w:hAnsi="Times New Roman" w:cs="Times New Roman"/>
          <w:sz w:val="24"/>
          <w:szCs w:val="24"/>
        </w:rPr>
        <w:tab/>
      </w:r>
    </w:p>
    <w:p w:rsidRPr="00A06EAA" w:rsidR="00624CC8" w:rsidP="00624CC8" w:rsidRDefault="00624CC8" w14:paraId="162FF1B9" w14:textId="08F4EA44">
      <w:pPr>
        <w:pStyle w:val="ListParagraph"/>
        <w:numPr>
          <w:ilvl w:val="0"/>
          <w:numId w:val="22"/>
        </w:numPr>
        <w:rPr>
          <w:rFonts w:ascii="Times New Roman" w:hAnsi="Times New Roman" w:cs="Times New Roman"/>
          <w:sz w:val="24"/>
          <w:szCs w:val="24"/>
        </w:rPr>
      </w:pPr>
      <w:r w:rsidRPr="00A06EAA">
        <w:rPr>
          <w:rFonts w:ascii="Times New Roman" w:hAnsi="Times New Roman" w:cs="Times New Roman"/>
          <w:sz w:val="24"/>
          <w:szCs w:val="24"/>
        </w:rPr>
        <w:t xml:space="preserve">Threats to road, including additional storms or earthquake with saturated soils, </w:t>
      </w:r>
      <w:r w:rsidR="007C291A">
        <w:rPr>
          <w:rFonts w:ascii="Times New Roman" w:hAnsi="Times New Roman" w:cs="Times New Roman"/>
          <w:sz w:val="24"/>
          <w:szCs w:val="24"/>
        </w:rPr>
        <w:t>c</w:t>
      </w:r>
      <w:r w:rsidRPr="00A06EAA">
        <w:rPr>
          <w:rFonts w:ascii="Times New Roman" w:hAnsi="Times New Roman" w:cs="Times New Roman"/>
          <w:sz w:val="24"/>
          <w:szCs w:val="24"/>
        </w:rPr>
        <w:t xml:space="preserve">ould </w:t>
      </w:r>
      <w:r w:rsidR="007C291A">
        <w:rPr>
          <w:rFonts w:ascii="Times New Roman" w:hAnsi="Times New Roman" w:cs="Times New Roman"/>
          <w:sz w:val="24"/>
          <w:szCs w:val="24"/>
        </w:rPr>
        <w:t>be mitigated quickly but likely delayed due to lack of SMC resources.</w:t>
      </w:r>
      <w:r w:rsidRPr="00A06EAA">
        <w:rPr>
          <w:rFonts w:ascii="Times New Roman" w:hAnsi="Times New Roman" w:cs="Times New Roman"/>
          <w:sz w:val="24"/>
          <w:szCs w:val="24"/>
        </w:rPr>
        <w:t xml:space="preserve">  </w:t>
      </w:r>
    </w:p>
    <w:p w:rsidR="00624CC8" w:rsidP="00624CC8" w:rsidRDefault="00624CC8" w14:paraId="48590380" w14:textId="5B3AA074">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Significant workload impact to SMC Public Works and many other departments.</w:t>
      </w:r>
    </w:p>
    <w:p w:rsidR="00D818B6" w:rsidP="00624CC8" w:rsidRDefault="00D818B6" w14:paraId="732A6724" w14:textId="7BAA5E1F">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 xml:space="preserve">Positive collaboration and relationship building opportunity for SMC between departments, </w:t>
      </w:r>
      <w:r w:rsidR="00285304">
        <w:rPr>
          <w:rFonts w:ascii="Times New Roman" w:hAnsi="Times New Roman" w:cs="Times New Roman"/>
          <w:sz w:val="24"/>
          <w:szCs w:val="24"/>
        </w:rPr>
        <w:t>landowners,</w:t>
      </w:r>
      <w:r>
        <w:rPr>
          <w:rFonts w:ascii="Times New Roman" w:hAnsi="Times New Roman" w:cs="Times New Roman"/>
          <w:sz w:val="24"/>
          <w:szCs w:val="24"/>
        </w:rPr>
        <w:t xml:space="preserve"> and infrastructure stakeholders.</w:t>
      </w:r>
    </w:p>
    <w:p w:rsidRPr="007C291A" w:rsidR="00624CC8" w:rsidP="007C291A" w:rsidRDefault="00624CC8" w14:paraId="0EFEB2EB" w14:textId="75619ABE">
      <w:pPr>
        <w:rPr>
          <w:rFonts w:ascii="Times New Roman" w:hAnsi="Times New Roman" w:cs="Times New Roman"/>
          <w:sz w:val="24"/>
          <w:szCs w:val="24"/>
        </w:rPr>
      </w:pPr>
      <w:r>
        <w:rPr>
          <w:rFonts w:ascii="Times New Roman" w:hAnsi="Times New Roman" w:cs="Times New Roman"/>
          <w:sz w:val="24"/>
          <w:szCs w:val="24"/>
        </w:rPr>
        <w:t>Considerations:</w:t>
      </w:r>
      <w:r>
        <w:rPr>
          <w:rFonts w:ascii="Times New Roman" w:hAnsi="Times New Roman" w:cs="Times New Roman"/>
          <w:sz w:val="24"/>
          <w:szCs w:val="24"/>
        </w:rPr>
        <w:tab/>
      </w:r>
    </w:p>
    <w:p w:rsidRPr="00D818B6" w:rsidR="00624CC8" w:rsidP="00624CC8" w:rsidRDefault="00624CC8" w14:paraId="7D7F8D8C" w14:textId="37226D58">
      <w:pPr>
        <w:pStyle w:val="ListParagraph"/>
        <w:numPr>
          <w:ilvl w:val="0"/>
          <w:numId w:val="22"/>
        </w:numPr>
        <w:rPr>
          <w:rFonts w:ascii="Times New Roman" w:hAnsi="Times New Roman" w:cs="Times New Roman"/>
          <w:b/>
          <w:bCs/>
          <w:sz w:val="24"/>
          <w:szCs w:val="24"/>
        </w:rPr>
      </w:pPr>
      <w:r w:rsidRPr="00D818B6">
        <w:rPr>
          <w:rFonts w:ascii="Times New Roman" w:hAnsi="Times New Roman" w:cs="Times New Roman"/>
          <w:b/>
          <w:bCs/>
          <w:sz w:val="24"/>
          <w:szCs w:val="24"/>
        </w:rPr>
        <w:t>SMC PW does not have capacity to manage and implement repairs with current recovery and normal priorities.</w:t>
      </w:r>
      <w:r w:rsidR="00796B08">
        <w:rPr>
          <w:rFonts w:ascii="Times New Roman" w:hAnsi="Times New Roman" w:cs="Times New Roman"/>
          <w:b/>
          <w:bCs/>
          <w:sz w:val="24"/>
          <w:szCs w:val="24"/>
        </w:rPr>
        <w:t xml:space="preserve"> </w:t>
      </w:r>
      <w:r w:rsidR="00D818B6">
        <w:rPr>
          <w:rFonts w:ascii="Times New Roman" w:hAnsi="Times New Roman" w:cs="Times New Roman"/>
          <w:b/>
          <w:bCs/>
          <w:sz w:val="24"/>
          <w:szCs w:val="24"/>
        </w:rPr>
        <w:t>-</w:t>
      </w:r>
      <w:r w:rsidR="00796B08">
        <w:rPr>
          <w:rFonts w:ascii="Times New Roman" w:hAnsi="Times New Roman" w:cs="Times New Roman"/>
          <w:b/>
          <w:bCs/>
          <w:sz w:val="24"/>
          <w:szCs w:val="24"/>
        </w:rPr>
        <w:t xml:space="preserve"> </w:t>
      </w:r>
      <w:r w:rsidR="00D818B6">
        <w:rPr>
          <w:rFonts w:ascii="Times New Roman" w:hAnsi="Times New Roman" w:cs="Times New Roman"/>
          <w:b/>
          <w:bCs/>
          <w:sz w:val="24"/>
          <w:szCs w:val="24"/>
        </w:rPr>
        <w:t xml:space="preserve">As a </w:t>
      </w:r>
      <w:proofErr w:type="gramStart"/>
      <w:r w:rsidR="00D818B6">
        <w:rPr>
          <w:rFonts w:ascii="Times New Roman" w:hAnsi="Times New Roman" w:cs="Times New Roman"/>
          <w:b/>
          <w:bCs/>
          <w:sz w:val="24"/>
          <w:szCs w:val="24"/>
        </w:rPr>
        <w:t>result</w:t>
      </w:r>
      <w:proofErr w:type="gramEnd"/>
      <w:r w:rsidR="00D818B6">
        <w:rPr>
          <w:rFonts w:ascii="Times New Roman" w:hAnsi="Times New Roman" w:cs="Times New Roman"/>
          <w:b/>
          <w:bCs/>
          <w:sz w:val="24"/>
          <w:szCs w:val="24"/>
        </w:rPr>
        <w:t xml:space="preserve"> DEM cannot support this option.</w:t>
      </w:r>
    </w:p>
    <w:p w:rsidRPr="00796B08" w:rsidR="00796B08" w:rsidP="00796B08" w:rsidRDefault="00796B08" w14:paraId="5971C59E" w14:textId="772B78AE">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Financial reimbursement from FEMA could be limited to only what damage occurred from March storms.</w:t>
      </w:r>
    </w:p>
    <w:p w:rsidR="007C291A" w:rsidP="00624CC8" w:rsidRDefault="00624CC8" w14:paraId="7C2D807D" w14:textId="3EC9A954">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The ATC contract provides a mechanism and basis for action and ATC is held responsible for repairs of $1000.</w:t>
      </w:r>
    </w:p>
    <w:p w:rsidR="00D818B6" w:rsidP="00624CC8" w:rsidRDefault="007C291A" w14:paraId="40A595E0" w14:textId="77777777">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A</w:t>
      </w:r>
      <w:r w:rsidR="00624CC8">
        <w:rPr>
          <w:rFonts w:ascii="Times New Roman" w:hAnsi="Times New Roman" w:cs="Times New Roman"/>
          <w:sz w:val="24"/>
          <w:szCs w:val="24"/>
        </w:rPr>
        <w:t>ll landowners have already agreed verbally to accommodate work,</w:t>
      </w:r>
      <w:r w:rsidR="00D818B6">
        <w:rPr>
          <w:rFonts w:ascii="Times New Roman" w:hAnsi="Times New Roman" w:cs="Times New Roman"/>
          <w:sz w:val="24"/>
          <w:szCs w:val="24"/>
        </w:rPr>
        <w:t xml:space="preserve"> </w:t>
      </w:r>
      <w:r w:rsidR="00624CC8">
        <w:rPr>
          <w:rFonts w:ascii="Times New Roman" w:hAnsi="Times New Roman" w:cs="Times New Roman"/>
          <w:sz w:val="24"/>
          <w:szCs w:val="24"/>
        </w:rPr>
        <w:t xml:space="preserve">if it is limited to existing road.  </w:t>
      </w:r>
    </w:p>
    <w:p w:rsidR="00624CC8" w:rsidP="00624CC8" w:rsidRDefault="00624CC8" w14:paraId="3A984F94" w14:textId="2B7381BA">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DEM is positioned with landowners and stakeholders to gain approvals and coordinate process quickly.</w:t>
      </w:r>
    </w:p>
    <w:p w:rsidR="00796B08" w:rsidP="00796B08" w:rsidRDefault="00796B08" w14:paraId="0F67119E" w14:textId="77777777">
      <w:pPr>
        <w:rPr>
          <w:rFonts w:ascii="Times New Roman" w:hAnsi="Times New Roman" w:cs="Times New Roman"/>
          <w:b/>
          <w:bCs/>
          <w:sz w:val="24"/>
          <w:szCs w:val="24"/>
        </w:rPr>
      </w:pPr>
    </w:p>
    <w:p w:rsidRPr="00796B08" w:rsidR="00796B08" w:rsidP="00796B08" w:rsidRDefault="00796B08" w14:paraId="2F0F2E3F" w14:textId="4CC39E4B">
      <w:pPr>
        <w:rPr>
          <w:rFonts w:ascii="Times New Roman" w:hAnsi="Times New Roman" w:cs="Times New Roman"/>
          <w:b/>
          <w:bCs/>
          <w:sz w:val="24"/>
          <w:szCs w:val="24"/>
        </w:rPr>
      </w:pPr>
      <w:r w:rsidRPr="00796B08">
        <w:rPr>
          <w:rFonts w:ascii="Times New Roman" w:hAnsi="Times New Roman" w:cs="Times New Roman"/>
          <w:b/>
          <w:bCs/>
          <w:sz w:val="24"/>
          <w:szCs w:val="24"/>
        </w:rPr>
        <w:lastRenderedPageBreak/>
        <w:t xml:space="preserve">Option </w:t>
      </w:r>
      <w:r>
        <w:rPr>
          <w:rFonts w:ascii="Times New Roman" w:hAnsi="Times New Roman" w:cs="Times New Roman"/>
          <w:b/>
          <w:bCs/>
          <w:sz w:val="24"/>
          <w:szCs w:val="24"/>
        </w:rPr>
        <w:t>4</w:t>
      </w:r>
      <w:r w:rsidRPr="00796B08">
        <w:rPr>
          <w:rFonts w:ascii="Times New Roman" w:hAnsi="Times New Roman" w:cs="Times New Roman"/>
          <w:b/>
          <w:bCs/>
          <w:sz w:val="24"/>
          <w:szCs w:val="24"/>
        </w:rPr>
        <w:t xml:space="preserve">: SMC </w:t>
      </w:r>
      <w:r>
        <w:rPr>
          <w:rFonts w:ascii="Times New Roman" w:hAnsi="Times New Roman" w:cs="Times New Roman"/>
          <w:b/>
          <w:bCs/>
          <w:sz w:val="24"/>
          <w:szCs w:val="24"/>
        </w:rPr>
        <w:t>DEM submit request emergency road repair “Mission Task” to CAL OES State Operations Center - R</w:t>
      </w:r>
      <w:r w:rsidRPr="00796B08">
        <w:rPr>
          <w:rFonts w:ascii="Times New Roman" w:hAnsi="Times New Roman" w:cs="Times New Roman"/>
          <w:b/>
          <w:bCs/>
          <w:sz w:val="24"/>
          <w:szCs w:val="24"/>
        </w:rPr>
        <w:t>ecommended by DEM.</w:t>
      </w:r>
    </w:p>
    <w:p w:rsidRPr="00796B08" w:rsidR="00796B08" w:rsidP="00796B08" w:rsidRDefault="00796B08" w14:paraId="29E646A2" w14:textId="77777777">
      <w:pPr>
        <w:pStyle w:val="ListParagraph"/>
        <w:numPr>
          <w:ilvl w:val="0"/>
          <w:numId w:val="24"/>
        </w:numPr>
        <w:rPr>
          <w:rFonts w:ascii="Times New Roman" w:hAnsi="Times New Roman" w:cs="Times New Roman"/>
          <w:sz w:val="24"/>
          <w:szCs w:val="24"/>
        </w:rPr>
      </w:pPr>
      <w:r w:rsidRPr="00796B08">
        <w:rPr>
          <w:rFonts w:ascii="Times New Roman" w:hAnsi="Times New Roman" w:cs="Times New Roman"/>
          <w:b/>
          <w:bCs/>
          <w:sz w:val="24"/>
          <w:szCs w:val="24"/>
        </w:rPr>
        <w:t>Request for Mission Tasking to CAL OES justified by emergency threat to critical radio infrastructure for assistance to manage, supervise and complete work as well as handle financial tracking, cost apportionment and recovery.</w:t>
      </w:r>
    </w:p>
    <w:p w:rsidRPr="00796B08" w:rsidR="00796B08" w:rsidP="00796B08" w:rsidRDefault="00796B08" w14:paraId="73C513D7" w14:textId="28C85EB6">
      <w:pPr>
        <w:pStyle w:val="ListParagraph"/>
        <w:numPr>
          <w:ilvl w:val="0"/>
          <w:numId w:val="24"/>
        </w:numPr>
        <w:rPr>
          <w:rFonts w:ascii="Times New Roman" w:hAnsi="Times New Roman" w:cs="Times New Roman"/>
          <w:sz w:val="24"/>
          <w:szCs w:val="24"/>
        </w:rPr>
      </w:pPr>
      <w:r w:rsidRPr="00796B08">
        <w:rPr>
          <w:rFonts w:ascii="Times New Roman" w:hAnsi="Times New Roman" w:cs="Times New Roman"/>
          <w:sz w:val="24"/>
          <w:szCs w:val="24"/>
        </w:rPr>
        <w:t>Under the current contract, SMC would notify ATC of the plan to repair road.</w:t>
      </w:r>
    </w:p>
    <w:p w:rsidRPr="00A06EAA" w:rsidR="00796B08" w:rsidP="00796B08" w:rsidRDefault="00796B08" w14:paraId="6A971F9B" w14:textId="77777777">
      <w:pPr>
        <w:pStyle w:val="ListParagraph"/>
        <w:numPr>
          <w:ilvl w:val="0"/>
          <w:numId w:val="24"/>
        </w:numPr>
        <w:rPr>
          <w:rFonts w:ascii="Times New Roman" w:hAnsi="Times New Roman" w:cs="Times New Roman"/>
          <w:sz w:val="24"/>
          <w:szCs w:val="24"/>
        </w:rPr>
      </w:pPr>
      <w:r w:rsidRPr="00A06EAA">
        <w:rPr>
          <w:rFonts w:ascii="Times New Roman" w:hAnsi="Times New Roman" w:cs="Times New Roman"/>
          <w:sz w:val="24"/>
          <w:szCs w:val="24"/>
        </w:rPr>
        <w:t xml:space="preserve">CEQA Exemption would be posted </w:t>
      </w:r>
      <w:r>
        <w:rPr>
          <w:rFonts w:ascii="Times New Roman" w:hAnsi="Times New Roman" w:cs="Times New Roman"/>
          <w:sz w:val="24"/>
          <w:szCs w:val="24"/>
        </w:rPr>
        <w:t xml:space="preserve">by </w:t>
      </w:r>
      <w:r w:rsidRPr="00A06EAA">
        <w:rPr>
          <w:rFonts w:ascii="Times New Roman" w:hAnsi="Times New Roman" w:cs="Times New Roman"/>
          <w:sz w:val="24"/>
          <w:szCs w:val="24"/>
        </w:rPr>
        <w:t>SMC PW</w:t>
      </w:r>
      <w:r>
        <w:rPr>
          <w:rFonts w:ascii="Times New Roman" w:hAnsi="Times New Roman" w:cs="Times New Roman"/>
          <w:sz w:val="24"/>
          <w:szCs w:val="24"/>
        </w:rPr>
        <w:t xml:space="preserve"> as</w:t>
      </w:r>
      <w:r w:rsidRPr="00A06EAA">
        <w:rPr>
          <w:rFonts w:ascii="Times New Roman" w:hAnsi="Times New Roman" w:cs="Times New Roman"/>
          <w:sz w:val="24"/>
          <w:szCs w:val="24"/>
        </w:rPr>
        <w:t xml:space="preserve"> lead agency; justified by emergency threat and lack of resiliency to critical emergency radio infrastructure with additional justifications for exemption.  (see below).</w:t>
      </w:r>
    </w:p>
    <w:p w:rsidRPr="00A06EAA" w:rsidR="00796B08" w:rsidP="00796B08" w:rsidRDefault="00796B08" w14:paraId="42A46AEE" w14:textId="77777777">
      <w:pPr>
        <w:pStyle w:val="ListParagraph"/>
        <w:numPr>
          <w:ilvl w:val="0"/>
          <w:numId w:val="24"/>
        </w:numPr>
        <w:rPr>
          <w:rFonts w:ascii="Times New Roman" w:hAnsi="Times New Roman" w:cs="Times New Roman"/>
          <w:sz w:val="24"/>
          <w:szCs w:val="24"/>
        </w:rPr>
      </w:pPr>
      <w:r w:rsidRPr="00A06EAA">
        <w:rPr>
          <w:rFonts w:ascii="Times New Roman" w:hAnsi="Times New Roman" w:cs="Times New Roman"/>
          <w:sz w:val="24"/>
          <w:szCs w:val="24"/>
        </w:rPr>
        <w:t>Emergency Coastal Development Permit would be filed by SMC Planning</w:t>
      </w:r>
      <w:r>
        <w:rPr>
          <w:rFonts w:ascii="Times New Roman" w:hAnsi="Times New Roman" w:cs="Times New Roman"/>
          <w:sz w:val="24"/>
          <w:szCs w:val="24"/>
        </w:rPr>
        <w:t xml:space="preserve"> in coordination with PW.</w:t>
      </w:r>
    </w:p>
    <w:p w:rsidRPr="00624CC8" w:rsidR="00796B08" w:rsidP="00796B08" w:rsidRDefault="00796B08" w14:paraId="38A6FC56" w14:textId="776DA6F8">
      <w:pPr>
        <w:pStyle w:val="ListParagraph"/>
        <w:numPr>
          <w:ilvl w:val="0"/>
          <w:numId w:val="24"/>
        </w:numPr>
        <w:rPr>
          <w:rFonts w:ascii="Times New Roman" w:hAnsi="Times New Roman" w:cs="Times New Roman"/>
          <w:sz w:val="24"/>
          <w:szCs w:val="24"/>
        </w:rPr>
      </w:pPr>
      <w:r w:rsidRPr="00A06EAA">
        <w:rPr>
          <w:rFonts w:ascii="Times New Roman" w:hAnsi="Times New Roman" w:cs="Times New Roman"/>
          <w:sz w:val="24"/>
          <w:szCs w:val="24"/>
        </w:rPr>
        <w:t xml:space="preserve">Description of work will only entail mitigation of hazards, access issues and hardening of road to increase resiliency:  </w:t>
      </w:r>
    </w:p>
    <w:p w:rsidR="00796B08" w:rsidP="00796B08" w:rsidRDefault="00796B08" w14:paraId="7FDF9C9D" w14:textId="1C7060C3">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Obtain letters of support and agreement from landowners</w:t>
      </w:r>
      <w:r w:rsidR="001C7187">
        <w:rPr>
          <w:rFonts w:ascii="Times New Roman" w:hAnsi="Times New Roman" w:cs="Times New Roman"/>
          <w:sz w:val="24"/>
          <w:szCs w:val="24"/>
        </w:rPr>
        <w:t xml:space="preserve"> which describes scope of work, request for closures of road to public, release of liability.</w:t>
      </w:r>
    </w:p>
    <w:p w:rsidR="001C7187" w:rsidP="00796B08" w:rsidRDefault="001C7187" w14:paraId="1E3CCABF" w14:textId="5A61C60D">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Establish organization, planning process and public information processes with management team provided by CAL OES with SMC and landowner imbedded overhead.</w:t>
      </w:r>
    </w:p>
    <w:p w:rsidRPr="001C7187" w:rsidR="001C7187" w:rsidP="001C7187" w:rsidRDefault="001C7187" w14:paraId="5C0681AD" w14:textId="029305D8">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Assess and document damage with narrative of what occurred in March storms.</w:t>
      </w:r>
    </w:p>
    <w:p w:rsidR="001C7187" w:rsidP="00796B08" w:rsidRDefault="001C7187" w14:paraId="73F7BB4F" w14:textId="55EC0EF4">
      <w:pPr>
        <w:pStyle w:val="ListParagraph"/>
        <w:numPr>
          <w:ilvl w:val="0"/>
          <w:numId w:val="25"/>
        </w:numPr>
        <w:rPr>
          <w:rFonts w:ascii="Times New Roman" w:hAnsi="Times New Roman" w:cs="Times New Roman"/>
          <w:sz w:val="24"/>
          <w:szCs w:val="24"/>
        </w:rPr>
      </w:pPr>
      <w:r w:rsidRPr="001C7187">
        <w:rPr>
          <w:rFonts w:ascii="Times New Roman" w:hAnsi="Times New Roman" w:cs="Times New Roman"/>
          <w:sz w:val="24"/>
          <w:szCs w:val="24"/>
        </w:rPr>
        <w:t>CA State Parks Resource Advisor to mark and flag any environmentally sensitive sites no more than three days ahead of any work.</w:t>
      </w:r>
    </w:p>
    <w:p w:rsidRPr="00A06EAA" w:rsidR="00796B08" w:rsidP="00796B08" w:rsidRDefault="00796B08" w14:paraId="0A7D54E0" w14:textId="77777777">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V</w:t>
      </w:r>
      <w:r w:rsidRPr="00A06EAA">
        <w:rPr>
          <w:rFonts w:ascii="Times New Roman" w:hAnsi="Times New Roman" w:cs="Times New Roman"/>
          <w:sz w:val="24"/>
          <w:szCs w:val="24"/>
        </w:rPr>
        <w:t>egetation reduction and hazard tree removal along access road which blocks or threatens to block access.</w:t>
      </w:r>
    </w:p>
    <w:p w:rsidRPr="00A06EAA" w:rsidR="00796B08" w:rsidP="00796B08" w:rsidRDefault="00796B08" w14:paraId="052DD824" w14:textId="77777777">
      <w:pPr>
        <w:pStyle w:val="ListParagraph"/>
        <w:numPr>
          <w:ilvl w:val="0"/>
          <w:numId w:val="25"/>
        </w:numPr>
        <w:rPr>
          <w:rFonts w:ascii="Times New Roman" w:hAnsi="Times New Roman" w:cs="Times New Roman"/>
          <w:sz w:val="24"/>
          <w:szCs w:val="24"/>
        </w:rPr>
      </w:pPr>
      <w:r w:rsidRPr="00A06EAA">
        <w:rPr>
          <w:rFonts w:ascii="Times New Roman" w:hAnsi="Times New Roman" w:cs="Times New Roman"/>
          <w:sz w:val="24"/>
          <w:szCs w:val="24"/>
        </w:rPr>
        <w:t>Fill and grading of access road in locations where condition, slope and road surface prevent vehicle traffic or require mitigation for further storm damage.</w:t>
      </w:r>
    </w:p>
    <w:p w:rsidRPr="00A06EAA" w:rsidR="00796B08" w:rsidP="00796B08" w:rsidRDefault="00796B08" w14:paraId="4AC98A7C" w14:textId="77777777">
      <w:pPr>
        <w:pStyle w:val="ListParagraph"/>
        <w:numPr>
          <w:ilvl w:val="0"/>
          <w:numId w:val="25"/>
        </w:numPr>
        <w:rPr>
          <w:rFonts w:ascii="Times New Roman" w:hAnsi="Times New Roman" w:cs="Times New Roman"/>
          <w:sz w:val="24"/>
          <w:szCs w:val="24"/>
        </w:rPr>
      </w:pPr>
      <w:r w:rsidRPr="00A06EAA">
        <w:rPr>
          <w:rFonts w:ascii="Times New Roman" w:hAnsi="Times New Roman" w:cs="Times New Roman"/>
          <w:sz w:val="24"/>
          <w:szCs w:val="24"/>
        </w:rPr>
        <w:t xml:space="preserve">Stabilization of down and up slopes which have eroded, </w:t>
      </w:r>
      <w:r>
        <w:rPr>
          <w:rFonts w:ascii="Times New Roman" w:hAnsi="Times New Roman" w:cs="Times New Roman"/>
          <w:sz w:val="24"/>
          <w:szCs w:val="24"/>
        </w:rPr>
        <w:t>slid,</w:t>
      </w:r>
      <w:r w:rsidRPr="00A06EAA">
        <w:rPr>
          <w:rFonts w:ascii="Times New Roman" w:hAnsi="Times New Roman" w:cs="Times New Roman"/>
          <w:sz w:val="24"/>
          <w:szCs w:val="24"/>
        </w:rPr>
        <w:t xml:space="preserve"> or are threatened by further deterioration.</w:t>
      </w:r>
    </w:p>
    <w:p w:rsidRPr="001C7187" w:rsidR="001C7187" w:rsidP="001C7187" w:rsidRDefault="00796B08" w14:paraId="737BAF03" w14:textId="4162B9E5">
      <w:pPr>
        <w:pStyle w:val="ListParagraph"/>
        <w:numPr>
          <w:ilvl w:val="0"/>
          <w:numId w:val="25"/>
        </w:numPr>
        <w:rPr>
          <w:rFonts w:ascii="Times New Roman" w:hAnsi="Times New Roman" w:cs="Times New Roman"/>
          <w:sz w:val="24"/>
          <w:szCs w:val="24"/>
        </w:rPr>
      </w:pPr>
      <w:r w:rsidRPr="00A06EAA">
        <w:rPr>
          <w:rFonts w:ascii="Times New Roman" w:hAnsi="Times New Roman" w:cs="Times New Roman"/>
          <w:sz w:val="24"/>
          <w:szCs w:val="24"/>
        </w:rPr>
        <w:t>Repair of culverts and drainages which are improperly diverting water from roadway and resulting damage.</w:t>
      </w:r>
      <w:r w:rsidRPr="001C7187">
        <w:rPr>
          <w:rFonts w:ascii="Times New Roman" w:hAnsi="Times New Roman" w:cs="Times New Roman"/>
          <w:b/>
          <w:bCs/>
          <w:sz w:val="24"/>
          <w:szCs w:val="24"/>
        </w:rPr>
        <w:t xml:space="preserve"> </w:t>
      </w:r>
    </w:p>
    <w:p w:rsidR="001C7187" w:rsidP="001C7187" w:rsidRDefault="001C7187" w14:paraId="03824F8D" w14:textId="43BEBD71">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Release and demobilize CAL OES Mission Task overhead or resources when SMC can assume work or work is completed.</w:t>
      </w:r>
    </w:p>
    <w:p w:rsidR="001C7187" w:rsidP="001C7187" w:rsidRDefault="001C7187" w14:paraId="504B5B9B" w14:textId="77777777">
      <w:pPr>
        <w:rPr>
          <w:rFonts w:ascii="Times New Roman" w:hAnsi="Times New Roman" w:cs="Times New Roman"/>
          <w:sz w:val="24"/>
          <w:szCs w:val="24"/>
        </w:rPr>
      </w:pPr>
      <w:r w:rsidRPr="00A06EAA">
        <w:rPr>
          <w:rFonts w:ascii="Times New Roman" w:hAnsi="Times New Roman" w:cs="Times New Roman"/>
          <w:sz w:val="24"/>
          <w:szCs w:val="24"/>
        </w:rPr>
        <w:t xml:space="preserve">Impacts: </w:t>
      </w:r>
      <w:r w:rsidRPr="00A06EAA">
        <w:rPr>
          <w:rFonts w:ascii="Times New Roman" w:hAnsi="Times New Roman" w:cs="Times New Roman"/>
          <w:sz w:val="24"/>
          <w:szCs w:val="24"/>
        </w:rPr>
        <w:tab/>
      </w:r>
      <w:r w:rsidRPr="00A06EAA">
        <w:rPr>
          <w:rFonts w:ascii="Times New Roman" w:hAnsi="Times New Roman" w:cs="Times New Roman"/>
          <w:sz w:val="24"/>
          <w:szCs w:val="24"/>
        </w:rPr>
        <w:tab/>
      </w:r>
    </w:p>
    <w:p w:rsidRPr="00A06EAA" w:rsidR="001C7187" w:rsidP="001C7187" w:rsidRDefault="001C7187" w14:paraId="76063C3F" w14:textId="05DD5FC4">
      <w:pPr>
        <w:pStyle w:val="ListParagraph"/>
        <w:numPr>
          <w:ilvl w:val="0"/>
          <w:numId w:val="22"/>
        </w:numPr>
        <w:rPr>
          <w:rFonts w:ascii="Times New Roman" w:hAnsi="Times New Roman" w:cs="Times New Roman"/>
          <w:sz w:val="24"/>
          <w:szCs w:val="24"/>
        </w:rPr>
      </w:pPr>
      <w:r w:rsidRPr="00A06EAA">
        <w:rPr>
          <w:rFonts w:ascii="Times New Roman" w:hAnsi="Times New Roman" w:cs="Times New Roman"/>
          <w:sz w:val="24"/>
          <w:szCs w:val="24"/>
        </w:rPr>
        <w:t xml:space="preserve">Threats to road, including additional storms or earthquake with saturated soils, </w:t>
      </w:r>
      <w:r>
        <w:rPr>
          <w:rFonts w:ascii="Times New Roman" w:hAnsi="Times New Roman" w:cs="Times New Roman"/>
          <w:sz w:val="24"/>
          <w:szCs w:val="24"/>
        </w:rPr>
        <w:t>will</w:t>
      </w:r>
      <w:r w:rsidRPr="00A06EAA">
        <w:rPr>
          <w:rFonts w:ascii="Times New Roman" w:hAnsi="Times New Roman" w:cs="Times New Roman"/>
          <w:sz w:val="24"/>
          <w:szCs w:val="24"/>
        </w:rPr>
        <w:t xml:space="preserve"> </w:t>
      </w:r>
      <w:r>
        <w:rPr>
          <w:rFonts w:ascii="Times New Roman" w:hAnsi="Times New Roman" w:cs="Times New Roman"/>
          <w:sz w:val="24"/>
          <w:szCs w:val="24"/>
        </w:rPr>
        <w:t>be mitigated in quickest manner possible.</w:t>
      </w:r>
      <w:r w:rsidRPr="00A06EAA">
        <w:rPr>
          <w:rFonts w:ascii="Times New Roman" w:hAnsi="Times New Roman" w:cs="Times New Roman"/>
          <w:sz w:val="24"/>
          <w:szCs w:val="24"/>
        </w:rPr>
        <w:t xml:space="preserve">  </w:t>
      </w:r>
    </w:p>
    <w:p w:rsidR="001C7187" w:rsidP="001C7187" w:rsidRDefault="001C7187" w14:paraId="68423A9D" w14:textId="0817C77D">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Minimizes workload impact to SMC departments.</w:t>
      </w:r>
    </w:p>
    <w:p w:rsidR="001C7187" w:rsidP="001C7187" w:rsidRDefault="001C7187" w14:paraId="4FCF9172" w14:textId="13C42283">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 xml:space="preserve">Positive collaboration and relationship building opportunity for SMC between departments, </w:t>
      </w:r>
      <w:r w:rsidR="00285304">
        <w:rPr>
          <w:rFonts w:ascii="Times New Roman" w:hAnsi="Times New Roman" w:cs="Times New Roman"/>
          <w:sz w:val="24"/>
          <w:szCs w:val="24"/>
        </w:rPr>
        <w:t>landowners,</w:t>
      </w:r>
      <w:r>
        <w:rPr>
          <w:rFonts w:ascii="Times New Roman" w:hAnsi="Times New Roman" w:cs="Times New Roman"/>
          <w:sz w:val="24"/>
          <w:szCs w:val="24"/>
        </w:rPr>
        <w:t xml:space="preserve"> and infrastructure stakeholders.</w:t>
      </w:r>
    </w:p>
    <w:p w:rsidR="001C7187" w:rsidP="001C7187" w:rsidRDefault="001C7187" w14:paraId="00DA4310" w14:textId="0DF655E0">
      <w:pPr>
        <w:rPr>
          <w:rFonts w:ascii="Times New Roman" w:hAnsi="Times New Roman" w:cs="Times New Roman"/>
          <w:sz w:val="24"/>
          <w:szCs w:val="24"/>
        </w:rPr>
      </w:pPr>
      <w:r>
        <w:rPr>
          <w:rFonts w:ascii="Times New Roman" w:hAnsi="Times New Roman" w:cs="Times New Roman"/>
          <w:sz w:val="24"/>
          <w:szCs w:val="24"/>
        </w:rPr>
        <w:t>Considerations:</w:t>
      </w:r>
    </w:p>
    <w:p w:rsidR="001C7187" w:rsidP="001C7187" w:rsidRDefault="001C7187" w14:paraId="5698A9DA" w14:textId="7885B1BF">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Uses established CAL OES State Emergency Operations process.</w:t>
      </w:r>
    </w:p>
    <w:p w:rsidR="001C7187" w:rsidP="001C7187" w:rsidRDefault="001C7187" w14:paraId="3C00D5BD" w14:textId="459DEC10">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If funded by CAL OES Mission Tasking, financial impact is minimized depending on level.</w:t>
      </w:r>
    </w:p>
    <w:p w:rsidR="001C7187" w:rsidP="001C7187" w:rsidRDefault="001C7187" w14:paraId="08B1AD85" w14:textId="77777777">
      <w:pPr>
        <w:pStyle w:val="ListParagraph"/>
        <w:numPr>
          <w:ilvl w:val="0"/>
          <w:numId w:val="22"/>
        </w:numPr>
        <w:rPr>
          <w:rFonts w:ascii="Times New Roman" w:hAnsi="Times New Roman" w:cs="Times New Roman"/>
          <w:sz w:val="24"/>
          <w:szCs w:val="24"/>
        </w:rPr>
      </w:pPr>
      <w:r w:rsidRPr="001C7187">
        <w:rPr>
          <w:rFonts w:ascii="Times New Roman" w:hAnsi="Times New Roman" w:cs="Times New Roman"/>
          <w:sz w:val="24"/>
          <w:szCs w:val="24"/>
        </w:rPr>
        <w:lastRenderedPageBreak/>
        <w:t xml:space="preserve">This option still permits landowners, SMC, and stakeholders to make available personnel and crews to assist in the project. </w:t>
      </w:r>
    </w:p>
    <w:p w:rsidR="00285304" w:rsidP="001C7187" w:rsidRDefault="001C7187" w14:paraId="1EA6B96E" w14:textId="77777777">
      <w:pPr>
        <w:pStyle w:val="ListParagraph"/>
        <w:numPr>
          <w:ilvl w:val="0"/>
          <w:numId w:val="22"/>
        </w:numPr>
        <w:rPr>
          <w:rFonts w:ascii="Times New Roman" w:hAnsi="Times New Roman" w:cs="Times New Roman"/>
          <w:sz w:val="24"/>
          <w:szCs w:val="24"/>
        </w:rPr>
      </w:pPr>
      <w:r w:rsidRPr="001C7187">
        <w:rPr>
          <w:rFonts w:ascii="Times New Roman" w:hAnsi="Times New Roman" w:cs="Times New Roman"/>
          <w:sz w:val="24"/>
          <w:szCs w:val="24"/>
        </w:rPr>
        <w:t>Coordination with SMC departments will still be needed.</w:t>
      </w:r>
    </w:p>
    <w:p w:rsidR="00285304" w:rsidP="00285304" w:rsidRDefault="00285304" w14:paraId="2A2C19E4" w14:textId="64344689">
      <w:pPr>
        <w:pStyle w:val="ListParagraph"/>
        <w:numPr>
          <w:ilvl w:val="1"/>
          <w:numId w:val="22"/>
        </w:numPr>
        <w:rPr>
          <w:rFonts w:ascii="Times New Roman" w:hAnsi="Times New Roman" w:cs="Times New Roman"/>
          <w:sz w:val="24"/>
          <w:szCs w:val="24"/>
        </w:rPr>
      </w:pPr>
      <w:r>
        <w:rPr>
          <w:rFonts w:ascii="Times New Roman" w:hAnsi="Times New Roman" w:cs="Times New Roman"/>
          <w:sz w:val="24"/>
          <w:szCs w:val="24"/>
        </w:rPr>
        <w:t>DEM management, overall coordination of project and representative to CAL OES as Agency Having Jurisdiction.</w:t>
      </w:r>
    </w:p>
    <w:p w:rsidR="00285304" w:rsidP="00285304" w:rsidRDefault="00285304" w14:paraId="3F6B2A02" w14:textId="77777777">
      <w:pPr>
        <w:pStyle w:val="ListParagraph"/>
        <w:numPr>
          <w:ilvl w:val="1"/>
          <w:numId w:val="22"/>
        </w:numPr>
        <w:rPr>
          <w:rFonts w:ascii="Times New Roman" w:hAnsi="Times New Roman" w:cs="Times New Roman"/>
          <w:sz w:val="24"/>
          <w:szCs w:val="24"/>
        </w:rPr>
      </w:pPr>
      <w:r>
        <w:rPr>
          <w:rFonts w:ascii="Times New Roman" w:hAnsi="Times New Roman" w:cs="Times New Roman"/>
          <w:sz w:val="24"/>
          <w:szCs w:val="24"/>
        </w:rPr>
        <w:t>Public Works-CEQA.  Receive updates and consider any requests for project  from DEM such as materials, procurement, land use agreement for equipment staging, etc.</w:t>
      </w:r>
    </w:p>
    <w:p w:rsidR="00285304" w:rsidP="00285304" w:rsidRDefault="00285304" w14:paraId="125634BC" w14:textId="36CAE654">
      <w:pPr>
        <w:pStyle w:val="ListParagraph"/>
        <w:numPr>
          <w:ilvl w:val="1"/>
          <w:numId w:val="22"/>
        </w:numPr>
        <w:rPr>
          <w:rFonts w:ascii="Times New Roman" w:hAnsi="Times New Roman" w:cs="Times New Roman"/>
          <w:sz w:val="24"/>
          <w:szCs w:val="24"/>
        </w:rPr>
      </w:pPr>
      <w:r>
        <w:rPr>
          <w:rFonts w:ascii="Times New Roman" w:hAnsi="Times New Roman" w:cs="Times New Roman"/>
          <w:sz w:val="24"/>
          <w:szCs w:val="24"/>
        </w:rPr>
        <w:t>Planning - Emergency Environmental Coastal Permit.</w:t>
      </w:r>
    </w:p>
    <w:p w:rsidR="00285304" w:rsidP="00285304" w:rsidRDefault="00285304" w14:paraId="4B859732" w14:textId="0D71ADD4">
      <w:pPr>
        <w:pStyle w:val="ListParagraph"/>
        <w:numPr>
          <w:ilvl w:val="1"/>
          <w:numId w:val="22"/>
        </w:numPr>
        <w:rPr>
          <w:rFonts w:ascii="Times New Roman" w:hAnsi="Times New Roman" w:cs="Times New Roman"/>
          <w:sz w:val="24"/>
          <w:szCs w:val="24"/>
        </w:rPr>
      </w:pPr>
      <w:r>
        <w:rPr>
          <w:rFonts w:ascii="Times New Roman" w:hAnsi="Times New Roman" w:cs="Times New Roman"/>
          <w:sz w:val="24"/>
          <w:szCs w:val="24"/>
        </w:rPr>
        <w:t>ISD – Maintain infrastructure at site in coordination with road repair plan.</w:t>
      </w:r>
    </w:p>
    <w:p w:rsidRPr="00285304" w:rsidR="00285304" w:rsidP="00285304" w:rsidRDefault="00285304" w14:paraId="5D264341" w14:textId="3E0E2161">
      <w:pPr>
        <w:pStyle w:val="ListParagraph"/>
        <w:numPr>
          <w:ilvl w:val="1"/>
          <w:numId w:val="22"/>
        </w:numPr>
        <w:rPr>
          <w:rFonts w:ascii="Times New Roman" w:hAnsi="Times New Roman" w:cs="Times New Roman"/>
          <w:sz w:val="24"/>
          <w:szCs w:val="24"/>
        </w:rPr>
      </w:pPr>
      <w:r>
        <w:rPr>
          <w:rFonts w:ascii="Times New Roman" w:hAnsi="Times New Roman" w:cs="Times New Roman"/>
          <w:sz w:val="24"/>
          <w:szCs w:val="24"/>
        </w:rPr>
        <w:t>Attorney – Release of liability and agreements for landowners/SMC for project scope and access to road.</w:t>
      </w:r>
    </w:p>
    <w:p w:rsidR="00285304" w:rsidP="00285304" w:rsidRDefault="00285304" w14:paraId="3D10AA71" w14:textId="77777777">
      <w:pPr>
        <w:pStyle w:val="ListParagraph"/>
        <w:numPr>
          <w:ilvl w:val="1"/>
          <w:numId w:val="22"/>
        </w:numPr>
        <w:rPr>
          <w:rFonts w:ascii="Times New Roman" w:hAnsi="Times New Roman" w:cs="Times New Roman"/>
          <w:sz w:val="24"/>
          <w:szCs w:val="24"/>
        </w:rPr>
      </w:pPr>
      <w:r>
        <w:rPr>
          <w:rFonts w:ascii="Times New Roman" w:hAnsi="Times New Roman" w:cs="Times New Roman"/>
          <w:sz w:val="24"/>
          <w:szCs w:val="24"/>
        </w:rPr>
        <w:t>Finance – Financial tracking, cost apportionment if applicable, FEMA reimbursement.</w:t>
      </w:r>
    </w:p>
    <w:p w:rsidR="00285304" w:rsidP="00285304" w:rsidRDefault="00285304" w14:paraId="1A5851EF" w14:textId="4F9903F0">
      <w:pPr>
        <w:pStyle w:val="ListParagraph"/>
        <w:numPr>
          <w:ilvl w:val="1"/>
          <w:numId w:val="22"/>
        </w:numPr>
        <w:rPr>
          <w:rFonts w:ascii="Times New Roman" w:hAnsi="Times New Roman" w:cs="Times New Roman"/>
          <w:sz w:val="24"/>
          <w:szCs w:val="24"/>
        </w:rPr>
      </w:pPr>
      <w:r>
        <w:rPr>
          <w:rFonts w:ascii="Times New Roman" w:hAnsi="Times New Roman" w:cs="Times New Roman"/>
          <w:sz w:val="24"/>
          <w:szCs w:val="24"/>
        </w:rPr>
        <w:t>Real Properties - Development of maintenance agreements or contract amendments for after repair is complete.</w:t>
      </w:r>
    </w:p>
    <w:p w:rsidR="001C7187" w:rsidP="001C7187" w:rsidRDefault="001C7187" w14:paraId="2770F542" w14:textId="77777777">
      <w:pPr>
        <w:pStyle w:val="ListParagraph"/>
        <w:numPr>
          <w:ilvl w:val="0"/>
          <w:numId w:val="22"/>
        </w:numPr>
        <w:rPr>
          <w:rFonts w:ascii="Times New Roman" w:hAnsi="Times New Roman" w:cs="Times New Roman"/>
          <w:sz w:val="24"/>
          <w:szCs w:val="24"/>
        </w:rPr>
      </w:pPr>
      <w:r w:rsidRPr="001C7187">
        <w:rPr>
          <w:rFonts w:ascii="Times New Roman" w:hAnsi="Times New Roman" w:cs="Times New Roman"/>
          <w:sz w:val="24"/>
          <w:szCs w:val="24"/>
        </w:rPr>
        <w:t xml:space="preserve">A financial tracking, reimbursement and cost apportionment team could be requested to assist SMC and DEM staff in this function.  </w:t>
      </w:r>
    </w:p>
    <w:p w:rsidRPr="001C7187" w:rsidR="00D84F8E" w:rsidP="001C7187" w:rsidRDefault="001C7187" w14:paraId="24894F43" w14:textId="1BF0572B">
      <w:pPr>
        <w:pStyle w:val="ListParagraph"/>
        <w:numPr>
          <w:ilvl w:val="0"/>
          <w:numId w:val="22"/>
        </w:numPr>
        <w:rPr>
          <w:rFonts w:ascii="Times New Roman" w:hAnsi="Times New Roman" w:cs="Times New Roman"/>
          <w:b/>
          <w:bCs/>
          <w:sz w:val="24"/>
          <w:szCs w:val="24"/>
        </w:rPr>
      </w:pPr>
      <w:r>
        <w:rPr>
          <w:rFonts w:ascii="Times New Roman" w:hAnsi="Times New Roman" w:cs="Times New Roman"/>
          <w:sz w:val="24"/>
          <w:szCs w:val="24"/>
        </w:rPr>
        <w:t>Amount of recovered funds would depend on finding of damage occurred in March as opposed to previous storms.</w:t>
      </w:r>
      <w:r w:rsidRPr="001C7187">
        <w:rPr>
          <w:rFonts w:ascii="Times New Roman" w:hAnsi="Times New Roman" w:cs="Times New Roman"/>
          <w:sz w:val="24"/>
          <w:szCs w:val="24"/>
        </w:rPr>
        <w:t xml:space="preserve">  </w:t>
      </w:r>
    </w:p>
    <w:p w:rsidRPr="00D84F8E" w:rsidR="001C7187" w:rsidP="001C7187" w:rsidRDefault="001C7187" w14:paraId="6E4CD081" w14:textId="77777777">
      <w:pPr>
        <w:pStyle w:val="ListParagraph"/>
        <w:rPr>
          <w:rFonts w:ascii="Times New Roman" w:hAnsi="Times New Roman" w:cs="Times New Roman"/>
          <w:b/>
          <w:bCs/>
          <w:sz w:val="24"/>
          <w:szCs w:val="24"/>
        </w:rPr>
      </w:pPr>
    </w:p>
    <w:p w:rsidR="006C39F1" w:rsidRDefault="006C39F1" w14:paraId="455B17AF"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001411BB" w:rsidP="00175369" w:rsidRDefault="00F854AB" w14:paraId="0F85E4A3" w14:textId="260C6A69">
      <w:pPr>
        <w:pStyle w:val="ListParagraph"/>
        <w:numPr>
          <w:ilvl w:val="0"/>
          <w:numId w:val="9"/>
        </w:numPr>
        <w:ind w:left="1350"/>
        <w:rPr>
          <w:rFonts w:ascii="Times New Roman" w:hAnsi="Times New Roman" w:cs="Times New Roman"/>
          <w:b/>
          <w:bCs/>
          <w:sz w:val="24"/>
          <w:szCs w:val="24"/>
        </w:rPr>
      </w:pPr>
      <w:r w:rsidRPr="00F854AB">
        <w:rPr>
          <w:rFonts w:ascii="Times New Roman" w:hAnsi="Times New Roman" w:cs="Times New Roman"/>
          <w:b/>
          <w:bCs/>
          <w:sz w:val="24"/>
          <w:szCs w:val="24"/>
        </w:rPr>
        <w:lastRenderedPageBreak/>
        <w:t>Disaster and Mission Tasking Funding Options</w:t>
      </w:r>
    </w:p>
    <w:p w:rsidR="00F854AB" w:rsidP="00F854AB" w:rsidRDefault="00F854AB" w14:paraId="0A666363" w14:textId="25AD318A">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Currently a federal disaster has been declared applicable to the storms and floods impacting San </w:t>
      </w:r>
      <w:r w:rsidRPr="00F854AB">
        <w:rPr>
          <w:rFonts w:ascii="Times New Roman" w:hAnsi="Times New Roman" w:cs="Times New Roman"/>
          <w:sz w:val="24"/>
          <w:szCs w:val="24"/>
        </w:rPr>
        <w:t>Mateo County.</w:t>
      </w:r>
      <w:r w:rsidR="00796B08">
        <w:rPr>
          <w:rFonts w:ascii="Times New Roman" w:hAnsi="Times New Roman" w:cs="Times New Roman"/>
          <w:sz w:val="24"/>
          <w:szCs w:val="24"/>
        </w:rPr>
        <w:t xml:space="preserve">  However funding would be limited to damage that occurred during March storms.  Baseline set by PG&amp;E report documentation.  Documenting what occurred specifically in March as opposed to December/January storms may prove difficult.  The FEMA/CA declared disaster is</w:t>
      </w:r>
      <w:r>
        <w:rPr>
          <w:rFonts w:ascii="Times New Roman" w:hAnsi="Times New Roman" w:cs="Times New Roman"/>
          <w:sz w:val="24"/>
          <w:szCs w:val="24"/>
        </w:rPr>
        <w:t>:</w:t>
      </w:r>
      <w:r w:rsidRPr="00F854AB">
        <w:rPr>
          <w:rFonts w:ascii="Times New Roman" w:hAnsi="Times New Roman" w:cs="Times New Roman"/>
          <w:sz w:val="24"/>
          <w:szCs w:val="24"/>
        </w:rPr>
        <w:t xml:space="preserve"> </w:t>
      </w:r>
    </w:p>
    <w:p w:rsidR="00F854AB" w:rsidP="00F854AB" w:rsidRDefault="00000000" w14:paraId="00E62A4F" w14:textId="3EBF4119">
      <w:pPr>
        <w:shd w:val="clear" w:color="auto" w:fill="FFFFFF"/>
        <w:ind w:left="720"/>
        <w:rPr>
          <w:rFonts w:ascii="Times New Roman" w:hAnsi="Times New Roman" w:eastAsia="Times New Roman" w:cs="Times New Roman"/>
          <w:kern w:val="0"/>
          <w:sz w:val="24"/>
          <w:szCs w:val="24"/>
          <w14:ligatures w14:val="none"/>
        </w:rPr>
      </w:pPr>
      <w:hyperlink w:history="1" r:id="rId6">
        <w:r w:rsidRPr="00F854AB" w:rsidR="00F854AB">
          <w:rPr>
            <w:rFonts w:ascii="Times New Roman" w:hAnsi="Times New Roman" w:eastAsia="Times New Roman" w:cs="Times New Roman"/>
            <w:kern w:val="0"/>
            <w:sz w:val="24"/>
            <w:szCs w:val="24"/>
            <w14:ligatures w14:val="none"/>
          </w:rPr>
          <w:t>California Severe Winter Storms, Flooding, Landslides, and Mudslides (EM-3592-CA)</w:t>
        </w:r>
      </w:hyperlink>
      <w:r w:rsidR="00F854AB">
        <w:rPr>
          <w:rFonts w:ascii="Times New Roman" w:hAnsi="Times New Roman" w:cs="Times New Roman"/>
          <w:sz w:val="24"/>
          <w:szCs w:val="24"/>
        </w:rPr>
        <w:t xml:space="preserve"> </w:t>
      </w:r>
      <w:r w:rsidRPr="00F854AB" w:rsidR="00F854AB">
        <w:rPr>
          <w:rFonts w:ascii="Times New Roman" w:hAnsi="Times New Roman" w:eastAsia="Times New Roman" w:cs="Times New Roman"/>
          <w:kern w:val="0"/>
          <w:sz w:val="24"/>
          <w:szCs w:val="24"/>
          <w14:ligatures w14:val="none"/>
        </w:rPr>
        <w:t>Incident Period: March 9, 2023 - and continuing</w:t>
      </w:r>
      <w:r w:rsidR="00F854AB">
        <w:rPr>
          <w:rFonts w:ascii="Times New Roman" w:hAnsi="Times New Roman" w:cs="Times New Roman"/>
          <w:sz w:val="24"/>
          <w:szCs w:val="24"/>
        </w:rPr>
        <w:t xml:space="preserve">. </w:t>
      </w:r>
      <w:r w:rsidRPr="00F854AB" w:rsidR="00F854AB">
        <w:rPr>
          <w:rFonts w:ascii="Times New Roman" w:hAnsi="Times New Roman" w:eastAsia="Times New Roman" w:cs="Times New Roman"/>
          <w:kern w:val="0"/>
          <w:sz w:val="24"/>
          <w:szCs w:val="24"/>
          <w14:ligatures w14:val="none"/>
        </w:rPr>
        <w:t xml:space="preserve">Emergency Declaration </w:t>
      </w:r>
      <w:r w:rsidRPr="00F854AB" w:rsidR="004327EC">
        <w:rPr>
          <w:rFonts w:ascii="Times New Roman" w:hAnsi="Times New Roman" w:eastAsia="Times New Roman" w:cs="Times New Roman"/>
          <w:kern w:val="0"/>
          <w:sz w:val="24"/>
          <w:szCs w:val="24"/>
          <w14:ligatures w14:val="none"/>
        </w:rPr>
        <w:t>was declared</w:t>
      </w:r>
      <w:r w:rsidRPr="00F854AB" w:rsidR="00F854AB">
        <w:rPr>
          <w:rFonts w:ascii="Times New Roman" w:hAnsi="Times New Roman" w:eastAsia="Times New Roman" w:cs="Times New Roman"/>
          <w:kern w:val="0"/>
          <w:sz w:val="24"/>
          <w:szCs w:val="24"/>
          <w14:ligatures w14:val="none"/>
        </w:rPr>
        <w:t xml:space="preserve"> on March 10, 2023</w:t>
      </w:r>
      <w:r w:rsidR="00F854AB">
        <w:rPr>
          <w:rFonts w:ascii="Times New Roman" w:hAnsi="Times New Roman" w:eastAsia="Times New Roman" w:cs="Times New Roman"/>
          <w:kern w:val="0"/>
          <w:sz w:val="24"/>
          <w:szCs w:val="24"/>
          <w14:ligatures w14:val="none"/>
        </w:rPr>
        <w:t>.</w:t>
      </w:r>
    </w:p>
    <w:p w:rsidR="00F854AB" w:rsidP="00D84F8E" w:rsidRDefault="00F854AB" w14:paraId="44DD84A4" w14:textId="0AA5FDE3">
      <w:pPr>
        <w:shd w:val="clear" w:color="auto" w:fill="FFFFFF"/>
        <w:rPr>
          <w:rFonts w:ascii="Times New Roman" w:hAnsi="Times New Roman" w:cs="Times New Roman"/>
          <w:sz w:val="24"/>
          <w:szCs w:val="24"/>
        </w:rPr>
      </w:pPr>
      <w:r>
        <w:rPr>
          <w:rFonts w:ascii="Times New Roman" w:hAnsi="Times New Roman" w:eastAsia="Times New Roman" w:cs="Times New Roman"/>
          <w:kern w:val="0"/>
          <w:sz w:val="24"/>
          <w:szCs w:val="24"/>
          <w14:ligatures w14:val="none"/>
        </w:rPr>
        <w:t xml:space="preserve">Secondly, CAL OES Emergency Management is budgeted in </w:t>
      </w:r>
      <w:r w:rsidRPr="00F80F53">
        <w:rPr>
          <w:rFonts w:ascii="Times New Roman" w:hAnsi="Times New Roman" w:eastAsia="Times New Roman" w:cs="Times New Roman"/>
          <w:kern w:val="0"/>
          <w:sz w:val="24"/>
          <w:szCs w:val="24"/>
          <w14:ligatures w14:val="none"/>
        </w:rPr>
        <w:t xml:space="preserve">‘22/’23 for $10M appropriated for “Mission Tasking.”  (Budget Request </w:t>
      </w:r>
      <w:r w:rsidRPr="00F80F53">
        <w:rPr>
          <w:rFonts w:ascii="Times New Roman" w:hAnsi="Times New Roman" w:cs="Times New Roman"/>
          <w:sz w:val="24"/>
          <w:szCs w:val="24"/>
        </w:rPr>
        <w:t>0690-019-BCP-2022-GB</w:t>
      </w:r>
      <w:r w:rsidRPr="00F80F53" w:rsidR="00F80F53">
        <w:rPr>
          <w:rFonts w:ascii="Times New Roman" w:hAnsi="Times New Roman" w:cs="Times New Roman"/>
          <w:sz w:val="24"/>
          <w:szCs w:val="24"/>
        </w:rPr>
        <w:t>)</w:t>
      </w:r>
      <w:r w:rsidR="00F80F53">
        <w:rPr>
          <w:rFonts w:ascii="Times New Roman" w:hAnsi="Times New Roman" w:cs="Times New Roman"/>
          <w:sz w:val="24"/>
          <w:szCs w:val="24"/>
        </w:rPr>
        <w:t>.  The applicable budget cover sheet is available in references and Attachments.</w:t>
      </w:r>
    </w:p>
    <w:p w:rsidR="00131585" w:rsidP="00D84F8E" w:rsidRDefault="00131585" w14:paraId="675A00F2" w14:textId="25014396">
      <w:pPr>
        <w:pStyle w:val="ListParagraph"/>
        <w:numPr>
          <w:ilvl w:val="0"/>
          <w:numId w:val="9"/>
        </w:numPr>
        <w:shd w:val="clear" w:color="auto" w:fill="FFFFFF"/>
        <w:ind w:left="1440"/>
        <w:rPr>
          <w:rFonts w:ascii="Times New Roman" w:hAnsi="Times New Roman" w:cs="Times New Roman"/>
          <w:b/>
          <w:bCs/>
          <w:sz w:val="24"/>
          <w:szCs w:val="24"/>
        </w:rPr>
      </w:pPr>
      <w:r>
        <w:rPr>
          <w:rFonts w:ascii="Times New Roman" w:hAnsi="Times New Roman" w:cs="Times New Roman"/>
          <w:b/>
          <w:bCs/>
          <w:sz w:val="24"/>
          <w:szCs w:val="24"/>
        </w:rPr>
        <w:t>Permitting</w:t>
      </w:r>
      <w:r w:rsidR="00AE3662">
        <w:rPr>
          <w:rFonts w:ascii="Times New Roman" w:hAnsi="Times New Roman" w:cs="Times New Roman"/>
          <w:b/>
          <w:bCs/>
          <w:sz w:val="24"/>
          <w:szCs w:val="24"/>
        </w:rPr>
        <w:t xml:space="preserve"> - </w:t>
      </w:r>
      <w:r>
        <w:rPr>
          <w:rFonts w:ascii="Times New Roman" w:hAnsi="Times New Roman" w:cs="Times New Roman"/>
          <w:b/>
          <w:bCs/>
          <w:sz w:val="24"/>
          <w:szCs w:val="24"/>
        </w:rPr>
        <w:t>CEQA</w:t>
      </w:r>
      <w:r w:rsidR="00AE3662">
        <w:rPr>
          <w:rFonts w:ascii="Times New Roman" w:hAnsi="Times New Roman" w:cs="Times New Roman"/>
          <w:b/>
          <w:bCs/>
          <w:sz w:val="24"/>
          <w:szCs w:val="24"/>
        </w:rPr>
        <w:t>/Coastal Commission</w:t>
      </w:r>
    </w:p>
    <w:p w:rsidR="00AE3662" w:rsidP="00131585" w:rsidRDefault="00131585" w14:paraId="5A94582E" w14:textId="1A2490E6">
      <w:pPr>
        <w:shd w:val="clear" w:color="auto" w:fill="FFFFFF"/>
        <w:rPr>
          <w:rFonts w:ascii="Times New Roman" w:hAnsi="Times New Roman" w:cs="Times New Roman"/>
          <w:sz w:val="24"/>
          <w:szCs w:val="24"/>
        </w:rPr>
      </w:pPr>
      <w:r>
        <w:rPr>
          <w:rFonts w:ascii="Times New Roman" w:hAnsi="Times New Roman" w:cs="Times New Roman"/>
          <w:sz w:val="24"/>
          <w:szCs w:val="24"/>
        </w:rPr>
        <w:t>The work will require a posting of a CEQA Exemption with County Clerk with PW as lead agency.  CEQA Exemption applicable justifications per CVCR Title 14, Div 6, Ch 3, Title 19 are: 15301© road maintenance, 15301(h) maintenance of existing landscape native growth and 15304(i) minor altera</w:t>
      </w:r>
      <w:r w:rsidR="00AE3662">
        <w:rPr>
          <w:rFonts w:ascii="Times New Roman" w:hAnsi="Times New Roman" w:cs="Times New Roman"/>
          <w:sz w:val="24"/>
          <w:szCs w:val="24"/>
        </w:rPr>
        <w:t>tion to land, including fuel management. An emergency exemption under CEQA Guidelines 15269 is applicable as well to prevent or mitigate an emergency.</w:t>
      </w:r>
    </w:p>
    <w:p w:rsidRPr="00796B08" w:rsidR="00131585" w:rsidP="00131585" w:rsidRDefault="00AE3662" w14:paraId="4FC7072E" w14:textId="6E7949D2">
      <w:pPr>
        <w:shd w:val="clear" w:color="auto" w:fill="FFFFFF"/>
        <w:rPr>
          <w:rFonts w:ascii="Times New Roman" w:hAnsi="Times New Roman" w:cs="Times New Roman"/>
          <w:sz w:val="24"/>
          <w:szCs w:val="24"/>
        </w:rPr>
      </w:pPr>
      <w:r>
        <w:rPr>
          <w:rFonts w:ascii="Times New Roman" w:hAnsi="Times New Roman" w:cs="Times New Roman"/>
          <w:sz w:val="24"/>
          <w:szCs w:val="24"/>
        </w:rPr>
        <w:t>Additionally, an Emergency Coastal Development Permit (ECDP) will be needed from the Coastal Commission.  This would be handled through SMC Planning.  CA State Parks has stated they can help through their SF office if this is delayed, but process would likely be quicker through SMC Planning.</w:t>
      </w:r>
    </w:p>
    <w:sectPr w:rsidRPr="00796B08" w:rsidR="00131585" w:rsidSect="00D5602D">
      <w:pgSz w:w="12240" w:h="15840" w:orient="portrait"/>
      <w:pgMar w:top="1440" w:right="144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44402"/>
    <w:multiLevelType w:val="hybridMultilevel"/>
    <w:tmpl w:val="83EA0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9D4E1A"/>
    <w:multiLevelType w:val="hybridMultilevel"/>
    <w:tmpl w:val="156E6C8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A8576C"/>
    <w:multiLevelType w:val="hybridMultilevel"/>
    <w:tmpl w:val="349A570A"/>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92C55D5"/>
    <w:multiLevelType w:val="hybridMultilevel"/>
    <w:tmpl w:val="4CC0F0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9745E9"/>
    <w:multiLevelType w:val="hybridMultilevel"/>
    <w:tmpl w:val="E24646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3729A"/>
    <w:multiLevelType w:val="hybridMultilevel"/>
    <w:tmpl w:val="14E61CC0"/>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5BB3582"/>
    <w:multiLevelType w:val="hybridMultilevel"/>
    <w:tmpl w:val="18B63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CD0FF1"/>
    <w:multiLevelType w:val="hybridMultilevel"/>
    <w:tmpl w:val="7CA4263A"/>
    <w:lvl w:ilvl="0" w:tplc="D4CAFD7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6D03AB"/>
    <w:multiLevelType w:val="hybridMultilevel"/>
    <w:tmpl w:val="E408BA36"/>
    <w:lvl w:ilvl="0" w:tplc="24E60C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3D424F"/>
    <w:multiLevelType w:val="hybridMultilevel"/>
    <w:tmpl w:val="156E6C8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345C78D5"/>
    <w:multiLevelType w:val="hybridMultilevel"/>
    <w:tmpl w:val="C2246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5B0929"/>
    <w:multiLevelType w:val="hybridMultilevel"/>
    <w:tmpl w:val="34D2C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BB1034"/>
    <w:multiLevelType w:val="hybridMultilevel"/>
    <w:tmpl w:val="18B63C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D0F2767"/>
    <w:multiLevelType w:val="hybridMultilevel"/>
    <w:tmpl w:val="96A01840"/>
    <w:lvl w:ilvl="0" w:tplc="0409000B">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7496F91"/>
    <w:multiLevelType w:val="hybridMultilevel"/>
    <w:tmpl w:val="B334430C"/>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935275D"/>
    <w:multiLevelType w:val="hybridMultilevel"/>
    <w:tmpl w:val="C55E3570"/>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D6C7C1C"/>
    <w:multiLevelType w:val="hybridMultilevel"/>
    <w:tmpl w:val="064E3E70"/>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549F2EDB"/>
    <w:multiLevelType w:val="hybridMultilevel"/>
    <w:tmpl w:val="9FF4DA1C"/>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A1E79B2"/>
    <w:multiLevelType w:val="hybridMultilevel"/>
    <w:tmpl w:val="4E1E2544"/>
    <w:lvl w:ilvl="0" w:tplc="E3BC5B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4A1554"/>
    <w:multiLevelType w:val="hybridMultilevel"/>
    <w:tmpl w:val="ECD44406"/>
    <w:lvl w:ilvl="0">
      <w:start w:val="1"/>
      <w:numFmt w:val="decimal"/>
      <w:lvlText w:val="%1."/>
      <w:lvlJc w:val="left"/>
      <w:pPr>
        <w:ind w:left="720" w:hanging="360"/>
      </w:pP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864E5E"/>
    <w:multiLevelType w:val="hybridMultilevel"/>
    <w:tmpl w:val="826A9DFE"/>
    <w:lvl w:ilvl="0" w:tplc="E3BC5B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A3215E"/>
    <w:multiLevelType w:val="hybridMultilevel"/>
    <w:tmpl w:val="79F645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727FD4"/>
    <w:multiLevelType w:val="hybridMultilevel"/>
    <w:tmpl w:val="5896F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95404E"/>
    <w:multiLevelType w:val="hybridMultilevel"/>
    <w:tmpl w:val="6C80F76E"/>
    <w:lvl w:ilvl="0" w:tplc="0409000D">
      <w:start w:val="1"/>
      <w:numFmt w:val="bullet"/>
      <w:lvlText w:val=""/>
      <w:lvlJc w:val="left"/>
      <w:pPr>
        <w:ind w:left="1140" w:hanging="360"/>
      </w:pPr>
      <w:rPr>
        <w:rFonts w:hint="default" w:ascii="Wingdings" w:hAnsi="Wingdings"/>
      </w:rPr>
    </w:lvl>
    <w:lvl w:ilvl="1" w:tplc="04090003" w:tentative="1">
      <w:start w:val="1"/>
      <w:numFmt w:val="bullet"/>
      <w:lvlText w:val="o"/>
      <w:lvlJc w:val="left"/>
      <w:pPr>
        <w:ind w:left="1860" w:hanging="360"/>
      </w:pPr>
      <w:rPr>
        <w:rFonts w:hint="default" w:ascii="Courier New" w:hAnsi="Courier New" w:cs="Courier New"/>
      </w:rPr>
    </w:lvl>
    <w:lvl w:ilvl="2" w:tplc="04090005" w:tentative="1">
      <w:start w:val="1"/>
      <w:numFmt w:val="bullet"/>
      <w:lvlText w:val=""/>
      <w:lvlJc w:val="left"/>
      <w:pPr>
        <w:ind w:left="2580" w:hanging="360"/>
      </w:pPr>
      <w:rPr>
        <w:rFonts w:hint="default" w:ascii="Wingdings" w:hAnsi="Wingdings"/>
      </w:rPr>
    </w:lvl>
    <w:lvl w:ilvl="3" w:tplc="04090001" w:tentative="1">
      <w:start w:val="1"/>
      <w:numFmt w:val="bullet"/>
      <w:lvlText w:val=""/>
      <w:lvlJc w:val="left"/>
      <w:pPr>
        <w:ind w:left="3300" w:hanging="360"/>
      </w:pPr>
      <w:rPr>
        <w:rFonts w:hint="default" w:ascii="Symbol" w:hAnsi="Symbol"/>
      </w:rPr>
    </w:lvl>
    <w:lvl w:ilvl="4" w:tplc="04090003" w:tentative="1">
      <w:start w:val="1"/>
      <w:numFmt w:val="bullet"/>
      <w:lvlText w:val="o"/>
      <w:lvlJc w:val="left"/>
      <w:pPr>
        <w:ind w:left="4020" w:hanging="360"/>
      </w:pPr>
      <w:rPr>
        <w:rFonts w:hint="default" w:ascii="Courier New" w:hAnsi="Courier New" w:cs="Courier New"/>
      </w:rPr>
    </w:lvl>
    <w:lvl w:ilvl="5" w:tplc="04090005" w:tentative="1">
      <w:start w:val="1"/>
      <w:numFmt w:val="bullet"/>
      <w:lvlText w:val=""/>
      <w:lvlJc w:val="left"/>
      <w:pPr>
        <w:ind w:left="4740" w:hanging="360"/>
      </w:pPr>
      <w:rPr>
        <w:rFonts w:hint="default" w:ascii="Wingdings" w:hAnsi="Wingdings"/>
      </w:rPr>
    </w:lvl>
    <w:lvl w:ilvl="6" w:tplc="04090001" w:tentative="1">
      <w:start w:val="1"/>
      <w:numFmt w:val="bullet"/>
      <w:lvlText w:val=""/>
      <w:lvlJc w:val="left"/>
      <w:pPr>
        <w:ind w:left="5460" w:hanging="360"/>
      </w:pPr>
      <w:rPr>
        <w:rFonts w:hint="default" w:ascii="Symbol" w:hAnsi="Symbol"/>
      </w:rPr>
    </w:lvl>
    <w:lvl w:ilvl="7" w:tplc="04090003" w:tentative="1">
      <w:start w:val="1"/>
      <w:numFmt w:val="bullet"/>
      <w:lvlText w:val="o"/>
      <w:lvlJc w:val="left"/>
      <w:pPr>
        <w:ind w:left="6180" w:hanging="360"/>
      </w:pPr>
      <w:rPr>
        <w:rFonts w:hint="default" w:ascii="Courier New" w:hAnsi="Courier New" w:cs="Courier New"/>
      </w:rPr>
    </w:lvl>
    <w:lvl w:ilvl="8" w:tplc="04090005" w:tentative="1">
      <w:start w:val="1"/>
      <w:numFmt w:val="bullet"/>
      <w:lvlText w:val=""/>
      <w:lvlJc w:val="left"/>
      <w:pPr>
        <w:ind w:left="6900" w:hanging="360"/>
      </w:pPr>
      <w:rPr>
        <w:rFonts w:hint="default" w:ascii="Wingdings" w:hAnsi="Wingdings"/>
      </w:rPr>
    </w:lvl>
  </w:abstractNum>
  <w:abstractNum w:abstractNumId="24" w15:restartNumberingAfterBreak="0">
    <w:nsid w:val="7FB7648B"/>
    <w:multiLevelType w:val="hybridMultilevel"/>
    <w:tmpl w:val="156E6C8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709843907">
    <w:abstractNumId w:val="0"/>
  </w:num>
  <w:num w:numId="2" w16cid:durableId="648705318">
    <w:abstractNumId w:val="23"/>
  </w:num>
  <w:num w:numId="3" w16cid:durableId="1083376243">
    <w:abstractNumId w:val="3"/>
  </w:num>
  <w:num w:numId="4" w16cid:durableId="1090195463">
    <w:abstractNumId w:val="4"/>
  </w:num>
  <w:num w:numId="5" w16cid:durableId="93405237">
    <w:abstractNumId w:val="21"/>
  </w:num>
  <w:num w:numId="6" w16cid:durableId="1508474611">
    <w:abstractNumId w:val="19"/>
  </w:num>
  <w:num w:numId="7" w16cid:durableId="1104499431">
    <w:abstractNumId w:val="22"/>
  </w:num>
  <w:num w:numId="8" w16cid:durableId="992026352">
    <w:abstractNumId w:val="2"/>
  </w:num>
  <w:num w:numId="9" w16cid:durableId="867329793">
    <w:abstractNumId w:val="18"/>
  </w:num>
  <w:num w:numId="10" w16cid:durableId="38673844">
    <w:abstractNumId w:val="10"/>
  </w:num>
  <w:num w:numId="11" w16cid:durableId="102265428">
    <w:abstractNumId w:val="14"/>
  </w:num>
  <w:num w:numId="12" w16cid:durableId="155417443">
    <w:abstractNumId w:val="17"/>
  </w:num>
  <w:num w:numId="13" w16cid:durableId="833767279">
    <w:abstractNumId w:val="20"/>
  </w:num>
  <w:num w:numId="14" w16cid:durableId="207422137">
    <w:abstractNumId w:val="6"/>
  </w:num>
  <w:num w:numId="15" w16cid:durableId="1542547369">
    <w:abstractNumId w:val="1"/>
  </w:num>
  <w:num w:numId="16" w16cid:durableId="284625797">
    <w:abstractNumId w:val="8"/>
  </w:num>
  <w:num w:numId="17" w16cid:durableId="1810973765">
    <w:abstractNumId w:val="24"/>
  </w:num>
  <w:num w:numId="18" w16cid:durableId="502477097">
    <w:abstractNumId w:val="11"/>
  </w:num>
  <w:num w:numId="19" w16cid:durableId="1466657433">
    <w:abstractNumId w:val="7"/>
  </w:num>
  <w:num w:numId="20" w16cid:durableId="1000237878">
    <w:abstractNumId w:val="15"/>
  </w:num>
  <w:num w:numId="21" w16cid:durableId="1985088544">
    <w:abstractNumId w:val="16"/>
  </w:num>
  <w:num w:numId="22" w16cid:durableId="795568449">
    <w:abstractNumId w:val="13"/>
  </w:num>
  <w:num w:numId="23" w16cid:durableId="132598432">
    <w:abstractNumId w:val="5"/>
  </w:num>
  <w:num w:numId="24" w16cid:durableId="1496610675">
    <w:abstractNumId w:val="12"/>
  </w:num>
  <w:num w:numId="25" w16cid:durableId="426653415">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02D"/>
    <w:rsid w:val="00036E55"/>
    <w:rsid w:val="00052512"/>
    <w:rsid w:val="000615D2"/>
    <w:rsid w:val="000B0424"/>
    <w:rsid w:val="000D05A0"/>
    <w:rsid w:val="000D7E11"/>
    <w:rsid w:val="000F1382"/>
    <w:rsid w:val="00126945"/>
    <w:rsid w:val="00131585"/>
    <w:rsid w:val="001411BB"/>
    <w:rsid w:val="00154392"/>
    <w:rsid w:val="00177B61"/>
    <w:rsid w:val="001B268D"/>
    <w:rsid w:val="001C7187"/>
    <w:rsid w:val="001D1C81"/>
    <w:rsid w:val="00202696"/>
    <w:rsid w:val="00285304"/>
    <w:rsid w:val="002A2A03"/>
    <w:rsid w:val="00312802"/>
    <w:rsid w:val="003541F9"/>
    <w:rsid w:val="003B5025"/>
    <w:rsid w:val="003F0B89"/>
    <w:rsid w:val="004327EC"/>
    <w:rsid w:val="00524274"/>
    <w:rsid w:val="00540DD0"/>
    <w:rsid w:val="00543534"/>
    <w:rsid w:val="005C7B68"/>
    <w:rsid w:val="00624CC8"/>
    <w:rsid w:val="00670C0C"/>
    <w:rsid w:val="00683519"/>
    <w:rsid w:val="006A17CD"/>
    <w:rsid w:val="006C39F1"/>
    <w:rsid w:val="006F1374"/>
    <w:rsid w:val="00721AFF"/>
    <w:rsid w:val="0075236E"/>
    <w:rsid w:val="00773BF5"/>
    <w:rsid w:val="0078574A"/>
    <w:rsid w:val="00796B08"/>
    <w:rsid w:val="007C291A"/>
    <w:rsid w:val="007D6DB2"/>
    <w:rsid w:val="007D7866"/>
    <w:rsid w:val="007E2678"/>
    <w:rsid w:val="0080689F"/>
    <w:rsid w:val="00831658"/>
    <w:rsid w:val="00851A91"/>
    <w:rsid w:val="008873F9"/>
    <w:rsid w:val="0089004C"/>
    <w:rsid w:val="0089744E"/>
    <w:rsid w:val="008F5CCA"/>
    <w:rsid w:val="00905198"/>
    <w:rsid w:val="00913F71"/>
    <w:rsid w:val="00944F7A"/>
    <w:rsid w:val="009540EB"/>
    <w:rsid w:val="00985550"/>
    <w:rsid w:val="00A06EAA"/>
    <w:rsid w:val="00A22BA7"/>
    <w:rsid w:val="00AA68CD"/>
    <w:rsid w:val="00AB08B5"/>
    <w:rsid w:val="00AE3662"/>
    <w:rsid w:val="00B03144"/>
    <w:rsid w:val="00B45B21"/>
    <w:rsid w:val="00B61F65"/>
    <w:rsid w:val="00B95E36"/>
    <w:rsid w:val="00CE07D9"/>
    <w:rsid w:val="00CE136F"/>
    <w:rsid w:val="00D40C7D"/>
    <w:rsid w:val="00D5602D"/>
    <w:rsid w:val="00D56B84"/>
    <w:rsid w:val="00D818B6"/>
    <w:rsid w:val="00D84F8E"/>
    <w:rsid w:val="00DA2525"/>
    <w:rsid w:val="00DC70C5"/>
    <w:rsid w:val="00E045CE"/>
    <w:rsid w:val="00E76EBA"/>
    <w:rsid w:val="00E91355"/>
    <w:rsid w:val="00E9217C"/>
    <w:rsid w:val="00EB3F36"/>
    <w:rsid w:val="00EC1240"/>
    <w:rsid w:val="00F37072"/>
    <w:rsid w:val="00F80F53"/>
    <w:rsid w:val="00F854AB"/>
    <w:rsid w:val="00F97BBD"/>
    <w:rsid w:val="00FC6B4F"/>
    <w:rsid w:val="113ED913"/>
    <w:rsid w:val="319EF078"/>
    <w:rsid w:val="4324CA96"/>
    <w:rsid w:val="49AEEB50"/>
    <w:rsid w:val="6D5A684A"/>
    <w:rsid w:val="7B6BA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93A53"/>
  <w15:chartTrackingRefBased/>
  <w15:docId w15:val="{B2A4A175-4893-4967-B81D-37084255C3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5602D"/>
    <w:pPr>
      <w:ind w:left="720"/>
      <w:contextualSpacing/>
    </w:pPr>
  </w:style>
  <w:style w:type="paragraph" w:styleId="xmsonormal" w:customStyle="1">
    <w:name w:val="x_msonormal"/>
    <w:basedOn w:val="Normal"/>
    <w:rsid w:val="00B61F65"/>
    <w:pPr>
      <w:spacing w:after="0" w:line="240" w:lineRule="auto"/>
    </w:pPr>
    <w:rPr>
      <w:rFonts w:ascii="Calibri" w:hAnsi="Calibri" w:cs="Calibri"/>
      <w:kern w:val="0"/>
      <w14:ligatures w14:val="none"/>
    </w:rPr>
  </w:style>
  <w:style w:type="character" w:styleId="field-content" w:customStyle="1">
    <w:name w:val="field-content"/>
    <w:basedOn w:val="DefaultParagraphFont"/>
    <w:rsid w:val="00F854AB"/>
  </w:style>
  <w:style w:type="character" w:styleId="Hyperlink">
    <w:name w:val="Hyperlink"/>
    <w:basedOn w:val="DefaultParagraphFont"/>
    <w:uiPriority w:val="99"/>
    <w:unhideWhenUsed/>
    <w:rsid w:val="00F854AB"/>
    <w:rPr>
      <w:color w:val="0000FF"/>
      <w:u w:val="single"/>
    </w:rPr>
  </w:style>
  <w:style w:type="table" w:styleId="TableGrid">
    <w:name w:val="Table Grid"/>
    <w:basedOn w:val="TableNormal"/>
    <w:uiPriority w:val="39"/>
    <w:rsid w:val="00E9217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B95E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741624">
      <w:bodyDiv w:val="1"/>
      <w:marLeft w:val="0"/>
      <w:marRight w:val="0"/>
      <w:marTop w:val="0"/>
      <w:marBottom w:val="0"/>
      <w:divBdr>
        <w:top w:val="none" w:sz="0" w:space="0" w:color="auto"/>
        <w:left w:val="none" w:sz="0" w:space="0" w:color="auto"/>
        <w:bottom w:val="none" w:sz="0" w:space="0" w:color="auto"/>
        <w:right w:val="none" w:sz="0" w:space="0" w:color="auto"/>
      </w:divBdr>
      <w:divsChild>
        <w:div w:id="1963999292">
          <w:marLeft w:val="0"/>
          <w:marRight w:val="0"/>
          <w:marTop w:val="0"/>
          <w:marBottom w:val="225"/>
          <w:divBdr>
            <w:top w:val="none" w:sz="0" w:space="0" w:color="auto"/>
            <w:left w:val="none" w:sz="0" w:space="0" w:color="auto"/>
            <w:bottom w:val="none" w:sz="0" w:space="0" w:color="auto"/>
            <w:right w:val="none" w:sz="0" w:space="0" w:color="auto"/>
          </w:divBdr>
        </w:div>
        <w:div w:id="1542550278">
          <w:marLeft w:val="0"/>
          <w:marRight w:val="0"/>
          <w:marTop w:val="0"/>
          <w:marBottom w:val="0"/>
          <w:divBdr>
            <w:top w:val="none" w:sz="0" w:space="0" w:color="auto"/>
            <w:left w:val="none" w:sz="0" w:space="0" w:color="auto"/>
            <w:bottom w:val="none" w:sz="0" w:space="0" w:color="auto"/>
            <w:right w:val="none" w:sz="0" w:space="0" w:color="auto"/>
          </w:divBdr>
        </w:div>
        <w:div w:id="1321812257">
          <w:marLeft w:val="0"/>
          <w:marRight w:val="0"/>
          <w:marTop w:val="0"/>
          <w:marBottom w:val="0"/>
          <w:divBdr>
            <w:top w:val="none" w:sz="0" w:space="0" w:color="auto"/>
            <w:left w:val="none" w:sz="0" w:space="0" w:color="auto"/>
            <w:bottom w:val="none" w:sz="0" w:space="0" w:color="auto"/>
            <w:right w:val="none" w:sz="0" w:space="0" w:color="auto"/>
          </w:divBdr>
        </w:div>
      </w:divsChild>
    </w:div>
    <w:div w:id="175342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www.fema.gov/disaster/3592" TargetMode="External" Id="rId6" /><Relationship Type="http://schemas.openxmlformats.org/officeDocument/2006/relationships/hyperlink" Target="https://www.weather.gov/hun/climateforecast" TargetMode="Externa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David Barnett</dc:creator>
  <keywords/>
  <dc:description/>
  <lastModifiedBy>Dave Barnett</lastModifiedBy>
  <revision>3</revision>
  <dcterms:created xsi:type="dcterms:W3CDTF">2023-03-28T21:51:00.0000000Z</dcterms:created>
  <dcterms:modified xsi:type="dcterms:W3CDTF">2023-05-03T18:15:25.0547966Z</dcterms:modified>
</coreProperties>
</file>